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4" w:rsidRPr="00BB49C2" w:rsidRDefault="00000034" w:rsidP="00000034">
      <w:pPr>
        <w:pStyle w:val="Title"/>
        <w:spacing w:before="240"/>
        <w:jc w:val="center"/>
        <w:rPr>
          <w:rFonts w:ascii="ITC Avant Garde Std Bk" w:hAnsi="ITC Avant Garde Std Bk"/>
          <w:color w:val="000000"/>
          <w:sz w:val="20"/>
          <w:lang w:val="en-GB"/>
        </w:rPr>
      </w:pPr>
      <w:r w:rsidRPr="006914CD">
        <w:rPr>
          <w:rFonts w:asciiTheme="minorHAnsi" w:hAnsiTheme="minorHAnsi"/>
          <w:i/>
          <w:iCs/>
          <w:color w:val="000000"/>
          <w:lang w:val="en-GB"/>
        </w:rPr>
        <w:br/>
      </w:r>
      <w:r w:rsidRPr="00BB49C2">
        <w:rPr>
          <w:rFonts w:ascii="ITC Avant Garde Std Bk" w:hAnsi="ITC Avant Garde Std Bk"/>
          <w:color w:val="000000"/>
          <w:sz w:val="20"/>
          <w:lang w:val="en-GB"/>
        </w:rPr>
        <w:t>EUROPEAN COIL COATING ASSOCIATION</w:t>
      </w:r>
      <w:r w:rsidR="00134080" w:rsidRPr="00BB49C2">
        <w:rPr>
          <w:rFonts w:ascii="ITC Avant Garde Std Bk" w:hAnsi="ITC Avant Garde Std Bk"/>
          <w:color w:val="000000"/>
          <w:sz w:val="20"/>
          <w:lang w:val="en-GB"/>
        </w:rPr>
        <w:t xml:space="preserve"> A.I.S.B.L</w:t>
      </w:r>
    </w:p>
    <w:p w:rsidR="00000034" w:rsidRPr="00BB49C2" w:rsidRDefault="00000034" w:rsidP="00000034">
      <w:pPr>
        <w:pStyle w:val="BodyTextIndent"/>
        <w:spacing w:before="240"/>
        <w:jc w:val="center"/>
        <w:rPr>
          <w:rFonts w:ascii="ITC Avant Garde Std Bk" w:hAnsi="ITC Avant Garde Std Bk"/>
          <w:b/>
          <w:sz w:val="20"/>
          <w:lang w:val="en-GB"/>
        </w:rPr>
      </w:pPr>
      <w:r w:rsidRPr="00BB49C2">
        <w:rPr>
          <w:rFonts w:ascii="ITC Avant Garde Std Bk" w:hAnsi="ITC Avant Garde Std Bk"/>
          <w:b/>
          <w:sz w:val="20"/>
          <w:lang w:val="en-GB"/>
        </w:rPr>
        <w:t>ECCA PREMIUM® QUALITY AND SUSTAINABILITY LABEL</w:t>
      </w:r>
    </w:p>
    <w:p w:rsidR="00000034" w:rsidRPr="00BB49C2" w:rsidRDefault="00000034" w:rsidP="00000034">
      <w:pPr>
        <w:pStyle w:val="BodyTextIndent"/>
        <w:spacing w:before="240"/>
        <w:jc w:val="center"/>
        <w:rPr>
          <w:rFonts w:ascii="ITC Avant Garde Std Bk" w:hAnsi="ITC Avant Garde Std Bk"/>
          <w:b/>
          <w:sz w:val="20"/>
          <w:lang w:val="en-GB"/>
        </w:rPr>
      </w:pPr>
      <w:r w:rsidRPr="00BB49C2">
        <w:rPr>
          <w:rFonts w:ascii="ITC Avant Garde Std Bk" w:hAnsi="ITC Avant Garde Std Bk"/>
          <w:b/>
          <w:sz w:val="20"/>
          <w:lang w:val="en-GB"/>
        </w:rPr>
        <w:t xml:space="preserve"> </w:t>
      </w:r>
      <w:r w:rsidR="0028184A" w:rsidRPr="00BB49C2">
        <w:rPr>
          <w:rFonts w:ascii="ITC Avant Garde Std Bk" w:hAnsi="ITC Avant Garde Std Bk"/>
          <w:b/>
          <w:sz w:val="20"/>
          <w:lang w:val="en-GB"/>
        </w:rPr>
        <w:t>“</w:t>
      </w:r>
      <w:r w:rsidR="00614630" w:rsidRPr="00BB49C2">
        <w:rPr>
          <w:rFonts w:ascii="ITC Avant Garde Std Bk" w:hAnsi="ITC Avant Garde Std Bk"/>
          <w:b/>
          <w:sz w:val="20"/>
          <w:lang w:val="en-GB"/>
        </w:rPr>
        <w:t>ECCA PREMIUM INSPECTOR</w:t>
      </w:r>
      <w:r w:rsidR="0028184A" w:rsidRPr="00BB49C2">
        <w:rPr>
          <w:rFonts w:ascii="ITC Avant Garde Std Bk" w:hAnsi="ITC Avant Garde Std Bk"/>
          <w:b/>
          <w:sz w:val="20"/>
          <w:lang w:val="en-GB"/>
        </w:rPr>
        <w:t>”</w:t>
      </w:r>
      <w:r w:rsidRPr="00BB49C2">
        <w:rPr>
          <w:rFonts w:ascii="ITC Avant Garde Std Bk" w:hAnsi="ITC Avant Garde Std Bk"/>
          <w:b/>
          <w:sz w:val="20"/>
          <w:lang w:val="en-GB"/>
        </w:rPr>
        <w:t xml:space="preserve"> </w:t>
      </w:r>
      <w:r w:rsidR="00614630" w:rsidRPr="00BB49C2">
        <w:rPr>
          <w:rFonts w:ascii="ITC Avant Garde Std Bk" w:hAnsi="ITC Avant Garde Std Bk"/>
          <w:b/>
          <w:sz w:val="20"/>
          <w:lang w:val="en-GB"/>
        </w:rPr>
        <w:t xml:space="preserve">CONFIDENTIALITY </w:t>
      </w:r>
      <w:r w:rsidRPr="00BB49C2">
        <w:rPr>
          <w:rFonts w:ascii="ITC Avant Garde Std Bk" w:hAnsi="ITC Avant Garde Std Bk"/>
          <w:b/>
          <w:sz w:val="20"/>
          <w:lang w:val="en-GB"/>
        </w:rPr>
        <w:t>AGREEMENT</w:t>
      </w:r>
    </w:p>
    <w:p w:rsidR="00C03195" w:rsidRPr="00BB49C2" w:rsidRDefault="00C03195" w:rsidP="00000034">
      <w:pPr>
        <w:pStyle w:val="BodyTextIndent"/>
        <w:spacing w:before="240"/>
        <w:jc w:val="both"/>
        <w:rPr>
          <w:rFonts w:ascii="ITC Avant Garde Std Bk" w:hAnsi="ITC Avant Garde Std Bk"/>
          <w:color w:val="000000"/>
          <w:sz w:val="20"/>
          <w:lang w:val="en-GB"/>
        </w:rPr>
      </w:pPr>
    </w:p>
    <w:p w:rsidR="00A714EE" w:rsidRPr="00BB49C2" w:rsidRDefault="00A714EE" w:rsidP="00A714EE">
      <w:pPr>
        <w:pStyle w:val="Default"/>
        <w:rPr>
          <w:rFonts w:ascii="ITC Avant Garde Std Bk" w:hAnsi="ITC Avant Garde Std Bk"/>
          <w:sz w:val="20"/>
          <w:lang w:val="en-GB"/>
        </w:rPr>
      </w:pPr>
    </w:p>
    <w:p w:rsidR="00000034" w:rsidRPr="00BB49C2" w:rsidRDefault="00000034" w:rsidP="00000034">
      <w:pPr>
        <w:pStyle w:val="BodyTextIndent"/>
        <w:spacing w:before="240"/>
        <w:jc w:val="both"/>
        <w:rPr>
          <w:rFonts w:ascii="ITC Avant Garde Std Bk" w:hAnsi="ITC Avant Garde Std Bk"/>
          <w:color w:val="000000"/>
          <w:sz w:val="20"/>
          <w:lang w:val="en-GB"/>
        </w:rPr>
      </w:pPr>
      <w:r w:rsidRPr="00BB49C2">
        <w:rPr>
          <w:rFonts w:ascii="ITC Avant Garde Std Bk" w:hAnsi="ITC Avant Garde Std Bk"/>
          <w:color w:val="000000"/>
          <w:sz w:val="20"/>
          <w:lang w:val="en-GB"/>
        </w:rPr>
        <w:t>THIS AGREEMENT is entered into by and between:</w:t>
      </w:r>
    </w:p>
    <w:p w:rsidR="00000034" w:rsidRPr="00BB49C2" w:rsidRDefault="00000034" w:rsidP="00000034">
      <w:pPr>
        <w:pStyle w:val="Default"/>
        <w:spacing w:before="240"/>
        <w:jc w:val="both"/>
        <w:rPr>
          <w:rFonts w:ascii="ITC Avant Garde Std Bk" w:hAnsi="ITC Avant Garde Std Bk"/>
          <w:iCs/>
          <w:sz w:val="20"/>
          <w:lang w:val="en-GB"/>
        </w:rPr>
      </w:pPr>
      <w:r w:rsidRPr="00BB49C2">
        <w:rPr>
          <w:rFonts w:ascii="ITC Avant Garde Std Bk" w:hAnsi="ITC Avant Garde Std Bk"/>
          <w:sz w:val="20"/>
          <w:lang w:val="en-GB"/>
        </w:rPr>
        <w:t xml:space="preserve">the “EUROPEAN COIL COATING ASSOCIATION </w:t>
      </w:r>
      <w:r w:rsidR="00134080" w:rsidRPr="00BB49C2">
        <w:rPr>
          <w:rFonts w:ascii="ITC Avant Garde Std Bk" w:hAnsi="ITC Avant Garde Std Bk"/>
          <w:iCs/>
          <w:sz w:val="20"/>
          <w:lang w:val="en-GB"/>
        </w:rPr>
        <w:t>A.I.S.B.L</w:t>
      </w:r>
      <w:r w:rsidRPr="00BB49C2">
        <w:rPr>
          <w:rFonts w:ascii="ITC Avant Garde Std Bk" w:hAnsi="ITC Avant Garde Std Bk"/>
          <w:sz w:val="20"/>
          <w:lang w:val="en-GB"/>
        </w:rPr>
        <w:t xml:space="preserve">” (hereinafter referred to as </w:t>
      </w:r>
      <w:r w:rsidRPr="00F86925">
        <w:rPr>
          <w:rFonts w:ascii="ITC Avant Garde Std Bk" w:hAnsi="ITC Avant Garde Std Bk"/>
          <w:sz w:val="20"/>
          <w:lang w:val="en-GB"/>
        </w:rPr>
        <w:t xml:space="preserve">the </w:t>
      </w:r>
      <w:r w:rsidRPr="00F86925">
        <w:rPr>
          <w:rFonts w:ascii="ITC Avant Garde Std Bk" w:hAnsi="ITC Avant Garde Std Bk"/>
          <w:iCs/>
          <w:sz w:val="20"/>
          <w:lang w:val="en-GB"/>
        </w:rPr>
        <w:t>“ECCA”),</w:t>
      </w:r>
      <w:r w:rsidRPr="00BB49C2">
        <w:rPr>
          <w:rFonts w:ascii="ITC Avant Garde Std Bk" w:hAnsi="ITC Avant Garde Std Bk"/>
          <w:iCs/>
          <w:sz w:val="20"/>
          <w:lang w:val="en-GB"/>
        </w:rPr>
        <w:t xml:space="preserve"> an international non-profit association incorporated in Belgium having its registered office at </w:t>
      </w:r>
      <w:r w:rsidR="00574FF4">
        <w:rPr>
          <w:rFonts w:ascii="ITC Avant Garde Std Bk" w:hAnsi="ITC Avant Garde Std Bk"/>
          <w:iCs/>
          <w:sz w:val="20"/>
          <w:lang w:val="en-GB"/>
        </w:rPr>
        <w:t xml:space="preserve">Avenue de </w:t>
      </w:r>
      <w:proofErr w:type="spellStart"/>
      <w:r w:rsidR="00574FF4">
        <w:rPr>
          <w:rFonts w:ascii="ITC Avant Garde Std Bk" w:hAnsi="ITC Avant Garde Std Bk"/>
          <w:iCs/>
          <w:sz w:val="20"/>
          <w:lang w:val="en-GB"/>
        </w:rPr>
        <w:t>Tervuren</w:t>
      </w:r>
      <w:proofErr w:type="spellEnd"/>
      <w:r w:rsidR="00574FF4">
        <w:rPr>
          <w:rFonts w:ascii="ITC Avant Garde Std Bk" w:hAnsi="ITC Avant Garde Std Bk"/>
          <w:iCs/>
          <w:sz w:val="20"/>
          <w:lang w:val="en-GB"/>
        </w:rPr>
        <w:t xml:space="preserve"> 273</w:t>
      </w:r>
      <w:r w:rsidRPr="00BB49C2">
        <w:rPr>
          <w:rFonts w:ascii="ITC Avant Garde Std Bk" w:hAnsi="ITC Avant Garde Std Bk"/>
          <w:iCs/>
          <w:sz w:val="20"/>
          <w:lang w:val="en-GB"/>
        </w:rPr>
        <w:t>, 1</w:t>
      </w:r>
      <w:r w:rsidR="00574FF4">
        <w:rPr>
          <w:rFonts w:ascii="ITC Avant Garde Std Bk" w:hAnsi="ITC Avant Garde Std Bk"/>
          <w:iCs/>
          <w:sz w:val="20"/>
          <w:lang w:val="en-GB"/>
        </w:rPr>
        <w:t>150</w:t>
      </w:r>
      <w:r w:rsidRPr="00BB49C2">
        <w:rPr>
          <w:rFonts w:ascii="ITC Avant Garde Std Bk" w:hAnsi="ITC Avant Garde Std Bk"/>
          <w:iCs/>
          <w:sz w:val="20"/>
          <w:lang w:val="en-GB"/>
        </w:rPr>
        <w:t xml:space="preserve"> Brussels</w:t>
      </w:r>
      <w:r w:rsidR="0028184A" w:rsidRPr="00BB49C2">
        <w:rPr>
          <w:rFonts w:ascii="ITC Avant Garde Std Bk" w:hAnsi="ITC Avant Garde Std Bk"/>
          <w:iCs/>
          <w:sz w:val="20"/>
          <w:lang w:val="en-GB"/>
        </w:rPr>
        <w:t>,</w:t>
      </w:r>
      <w:r w:rsidR="0028184A" w:rsidRPr="00BB49C2">
        <w:rPr>
          <w:rFonts w:ascii="ITC Avant Garde Std Bk" w:hAnsi="ITC Avant Garde Std Bk"/>
          <w:sz w:val="20"/>
        </w:rPr>
        <w:t xml:space="preserve"> </w:t>
      </w:r>
      <w:r w:rsidR="0028184A" w:rsidRPr="00BB49C2">
        <w:rPr>
          <w:rFonts w:ascii="ITC Avant Garde Std Bk" w:hAnsi="ITC Avant Garde Std Bk"/>
          <w:iCs/>
          <w:sz w:val="20"/>
          <w:lang w:val="en-GB"/>
        </w:rPr>
        <w:t>Belgium, represented by Yvonne Barcelona, Managing Director</w:t>
      </w:r>
    </w:p>
    <w:p w:rsidR="00000034" w:rsidRPr="00BB49C2" w:rsidRDefault="00000034" w:rsidP="00000034">
      <w:pPr>
        <w:pStyle w:val="Default"/>
        <w:spacing w:before="240"/>
        <w:jc w:val="both"/>
        <w:rPr>
          <w:rFonts w:ascii="ITC Avant Garde Std Bk" w:hAnsi="ITC Avant Garde Std Bk"/>
          <w:iCs/>
          <w:sz w:val="20"/>
          <w:lang w:val="en-GB"/>
        </w:rPr>
      </w:pPr>
      <w:proofErr w:type="gramStart"/>
      <w:r w:rsidRPr="00BB49C2">
        <w:rPr>
          <w:rFonts w:ascii="ITC Avant Garde Std Bk" w:hAnsi="ITC Avant Garde Std Bk"/>
          <w:iCs/>
          <w:sz w:val="20"/>
          <w:lang w:val="en-GB"/>
        </w:rPr>
        <w:t>and</w:t>
      </w:r>
      <w:proofErr w:type="gramEnd"/>
    </w:p>
    <w:p w:rsidR="0031771F" w:rsidRPr="00BB49C2" w:rsidRDefault="00957DD6" w:rsidP="0031771F">
      <w:pPr>
        <w:pStyle w:val="Default"/>
        <w:spacing w:before="240"/>
        <w:jc w:val="both"/>
        <w:rPr>
          <w:rFonts w:ascii="ITC Avant Garde Std Bk" w:hAnsi="ITC Avant Garde Std Bk"/>
          <w:sz w:val="20"/>
          <w:lang w:val="en-GB"/>
        </w:rPr>
      </w:pPr>
      <w:r>
        <w:rPr>
          <w:rFonts w:ascii="ITC Avant Garde Std Bk" w:hAnsi="ITC Avant Garde Std Bk"/>
          <w:sz w:val="20"/>
          <w:lang w:val="en-GB"/>
        </w:rPr>
        <w:t>__________________</w:t>
      </w:r>
      <w:r w:rsidR="0031771F" w:rsidRPr="00BB49C2">
        <w:rPr>
          <w:rFonts w:ascii="ITC Avant Garde Std Bk" w:hAnsi="ITC Avant Garde Std Bk"/>
          <w:sz w:val="20"/>
          <w:lang w:val="en-GB"/>
        </w:rPr>
        <w:t xml:space="preserve"> (hereinafter referred to as </w:t>
      </w:r>
      <w:r w:rsidR="0031771F" w:rsidRPr="00F86925">
        <w:rPr>
          <w:rFonts w:ascii="ITC Avant Garde Std Bk" w:hAnsi="ITC Avant Garde Std Bk"/>
          <w:sz w:val="20"/>
          <w:lang w:val="en-GB"/>
        </w:rPr>
        <w:t>the “</w:t>
      </w:r>
      <w:r w:rsidR="00614630" w:rsidRPr="00F86925">
        <w:rPr>
          <w:rFonts w:ascii="ITC Avant Garde Std Bk" w:hAnsi="ITC Avant Garde Std Bk"/>
          <w:sz w:val="20"/>
          <w:lang w:val="en-GB"/>
        </w:rPr>
        <w:t>Inspector</w:t>
      </w:r>
      <w:r w:rsidR="0031771F" w:rsidRPr="00F86925">
        <w:rPr>
          <w:rFonts w:ascii="ITC Avant Garde Std Bk" w:hAnsi="ITC Avant Garde Std Bk"/>
          <w:sz w:val="20"/>
          <w:lang w:val="en-GB"/>
        </w:rPr>
        <w:t>”),</w:t>
      </w:r>
      <w:r w:rsidR="0031771F" w:rsidRPr="00BB49C2">
        <w:rPr>
          <w:rFonts w:ascii="ITC Avant Garde Std Bk" w:hAnsi="ITC Avant Garde Std Bk"/>
          <w:sz w:val="20"/>
          <w:lang w:val="en-GB"/>
        </w:rPr>
        <w:t xml:space="preserve"> </w:t>
      </w:r>
      <w:r w:rsidR="00614630" w:rsidRPr="00BB49C2">
        <w:rPr>
          <w:rFonts w:ascii="ITC Avant Garde Std Bk" w:hAnsi="ITC Avant Garde Std Bk"/>
          <w:sz w:val="20"/>
          <w:lang w:val="en-GB"/>
        </w:rPr>
        <w:t>representing an ECC</w:t>
      </w:r>
      <w:r w:rsidR="00F86925">
        <w:rPr>
          <w:rFonts w:ascii="ITC Avant Garde Std Bk" w:hAnsi="ITC Avant Garde Std Bk"/>
          <w:sz w:val="20"/>
          <w:lang w:val="en-GB"/>
        </w:rPr>
        <w:t>A Premium® Approved Inspecting O</w:t>
      </w:r>
      <w:r w:rsidR="00614630" w:rsidRPr="00BB49C2">
        <w:rPr>
          <w:rFonts w:ascii="ITC Avant Garde Std Bk" w:hAnsi="ITC Avant Garde Std Bk"/>
          <w:sz w:val="20"/>
          <w:lang w:val="en-GB"/>
        </w:rPr>
        <w:t>rganisation</w:t>
      </w:r>
      <w:r>
        <w:rPr>
          <w:rFonts w:ascii="ITC Avant Garde Std Bk" w:hAnsi="ITC Avant Garde Std Bk"/>
          <w:sz w:val="20"/>
          <w:lang w:val="en-GB"/>
        </w:rPr>
        <w:t>___________________</w:t>
      </w:r>
    </w:p>
    <w:p w:rsidR="0031771F" w:rsidRPr="00BB49C2" w:rsidRDefault="0031771F" w:rsidP="0031771F">
      <w:pPr>
        <w:pStyle w:val="Default"/>
        <w:spacing w:before="240"/>
        <w:jc w:val="both"/>
        <w:rPr>
          <w:rFonts w:ascii="ITC Avant Garde Std Bk" w:hAnsi="ITC Avant Garde Std Bk"/>
          <w:sz w:val="20"/>
          <w:lang w:val="en-GB"/>
        </w:rPr>
      </w:pPr>
      <w:r w:rsidRPr="00BB49C2">
        <w:rPr>
          <w:rFonts w:ascii="ITC Avant Garde Std Bk" w:hAnsi="ITC Avant Garde Std Bk"/>
          <w:sz w:val="20"/>
          <w:lang w:val="en-GB"/>
        </w:rPr>
        <w:t xml:space="preserve">with respect to the </w:t>
      </w:r>
      <w:r w:rsidR="00614630" w:rsidRPr="00BB49C2">
        <w:rPr>
          <w:rFonts w:ascii="ITC Avant Garde Std Bk" w:hAnsi="ITC Avant Garde Std Bk"/>
          <w:sz w:val="20"/>
          <w:lang w:val="en-GB"/>
        </w:rPr>
        <w:t>Inspector’</w:t>
      </w:r>
      <w:r w:rsidRPr="00BB49C2">
        <w:rPr>
          <w:rFonts w:ascii="ITC Avant Garde Std Bk" w:hAnsi="ITC Avant Garde Std Bk"/>
          <w:sz w:val="20"/>
          <w:lang w:val="en-GB"/>
        </w:rPr>
        <w:t xml:space="preserve">s participation in the </w:t>
      </w:r>
      <w:r w:rsidR="00F649F4" w:rsidRPr="00BB49C2">
        <w:rPr>
          <w:rFonts w:ascii="ITC Avant Garde Std Bk" w:hAnsi="ITC Avant Garde Std Bk"/>
          <w:sz w:val="20"/>
          <w:lang w:val="en-GB"/>
        </w:rPr>
        <w:t xml:space="preserve">ECCA Premium® quality and sustainability label scheme and all associated ECCA Premium® documents, as the same may be amended from time to time (hereinafter referred to as the “Label </w:t>
      </w:r>
      <w:r w:rsidR="00F86925">
        <w:rPr>
          <w:rFonts w:ascii="ITC Avant Garde Std Bk" w:hAnsi="ITC Avant Garde Std Bk"/>
          <w:sz w:val="20"/>
          <w:lang w:val="en-GB"/>
        </w:rPr>
        <w:t>S</w:t>
      </w:r>
      <w:r w:rsidR="00F649F4" w:rsidRPr="00BB49C2">
        <w:rPr>
          <w:rFonts w:ascii="ITC Avant Garde Std Bk" w:hAnsi="ITC Avant Garde Std Bk"/>
          <w:sz w:val="20"/>
          <w:lang w:val="en-GB"/>
        </w:rPr>
        <w:t>cheme”).</w:t>
      </w:r>
    </w:p>
    <w:p w:rsidR="00A714EE" w:rsidRPr="00BB49C2" w:rsidRDefault="002446C1" w:rsidP="0031771F">
      <w:pPr>
        <w:pStyle w:val="Default"/>
        <w:spacing w:before="240"/>
        <w:jc w:val="both"/>
        <w:rPr>
          <w:rFonts w:ascii="ITC Avant Garde Std Bk" w:hAnsi="ITC Avant Garde Std Bk"/>
          <w:sz w:val="20"/>
          <w:lang w:val="en-GB"/>
        </w:rPr>
      </w:pPr>
      <w:r w:rsidRPr="00BB49C2">
        <w:rPr>
          <w:rFonts w:ascii="ITC Avant Garde Std Bk" w:hAnsi="ITC Avant Garde Std Bk"/>
          <w:sz w:val="20"/>
          <w:lang w:val="en-GB"/>
        </w:rPr>
        <w:t xml:space="preserve">WHEREAS, </w:t>
      </w:r>
      <w:r w:rsidR="00F649F4" w:rsidRPr="00BB49C2">
        <w:rPr>
          <w:rFonts w:ascii="ITC Avant Garde Std Bk" w:hAnsi="ITC Avant Garde Std Bk"/>
          <w:sz w:val="20"/>
          <w:lang w:val="en-GB"/>
        </w:rPr>
        <w:t>ECCA is an international non-profit association whose mission is to promote the use of prepainted metal as the environmentally sound, the cost effective and the high quality method of finishing, including developing a quality and sustainability label for such products and materials; and</w:t>
      </w:r>
    </w:p>
    <w:p w:rsidR="00F649F4" w:rsidRPr="00BB49C2" w:rsidRDefault="002446C1" w:rsidP="0031771F">
      <w:pPr>
        <w:pStyle w:val="Default"/>
        <w:spacing w:before="240"/>
        <w:jc w:val="both"/>
        <w:rPr>
          <w:rFonts w:ascii="ITC Avant Garde Std Bk" w:hAnsi="ITC Avant Garde Std Bk"/>
          <w:sz w:val="20"/>
          <w:lang w:val="en-GB"/>
        </w:rPr>
      </w:pPr>
      <w:r w:rsidRPr="00BB49C2">
        <w:rPr>
          <w:rFonts w:ascii="ITC Avant Garde Std Bk" w:hAnsi="ITC Avant Garde Std Bk"/>
          <w:sz w:val="20"/>
          <w:lang w:val="en-GB"/>
        </w:rPr>
        <w:t xml:space="preserve">WHEREAS, </w:t>
      </w:r>
      <w:r w:rsidR="00F649F4" w:rsidRPr="00BB49C2">
        <w:rPr>
          <w:rFonts w:ascii="ITC Avant Garde Std Bk" w:hAnsi="ITC Avant Garde Std Bk"/>
          <w:sz w:val="20"/>
          <w:lang w:val="en-GB"/>
        </w:rPr>
        <w:t>ECCA has developed, published, sponsored</w:t>
      </w:r>
      <w:r w:rsidR="00F86925">
        <w:rPr>
          <w:rFonts w:ascii="ITC Avant Garde Std Bk" w:hAnsi="ITC Avant Garde Std Bk"/>
          <w:sz w:val="20"/>
          <w:lang w:val="en-GB"/>
        </w:rPr>
        <w:t xml:space="preserve"> and now administers the Label S</w:t>
      </w:r>
      <w:r w:rsidR="00F649F4" w:rsidRPr="00BB49C2">
        <w:rPr>
          <w:rFonts w:ascii="ITC Avant Garde Std Bk" w:hAnsi="ITC Avant Garde Std Bk"/>
          <w:sz w:val="20"/>
          <w:lang w:val="en-GB"/>
        </w:rPr>
        <w:t xml:space="preserve">cheme; and </w:t>
      </w:r>
    </w:p>
    <w:p w:rsidR="0031771F" w:rsidRPr="00BB49C2" w:rsidRDefault="0031771F" w:rsidP="0031771F">
      <w:pPr>
        <w:pStyle w:val="Default"/>
        <w:spacing w:before="240"/>
        <w:jc w:val="both"/>
        <w:rPr>
          <w:rFonts w:ascii="ITC Avant Garde Std Bk" w:hAnsi="ITC Avant Garde Std Bk"/>
          <w:sz w:val="20"/>
          <w:lang w:val="en-GB"/>
        </w:rPr>
      </w:pPr>
      <w:r w:rsidRPr="00BB49C2">
        <w:rPr>
          <w:rFonts w:ascii="ITC Avant Garde Std Bk" w:hAnsi="ITC Avant Garde Std Bk"/>
          <w:sz w:val="20"/>
          <w:lang w:val="en-GB"/>
        </w:rPr>
        <w:t xml:space="preserve">WHEREAS, the </w:t>
      </w:r>
      <w:r w:rsidR="00614630" w:rsidRPr="00BB49C2">
        <w:rPr>
          <w:rFonts w:ascii="ITC Avant Garde Std Bk" w:hAnsi="ITC Avant Garde Std Bk"/>
          <w:sz w:val="20"/>
          <w:lang w:val="en-GB"/>
        </w:rPr>
        <w:t>Inspector</w:t>
      </w:r>
      <w:r w:rsidRPr="00BB49C2">
        <w:rPr>
          <w:rFonts w:ascii="ITC Avant Garde Std Bk" w:hAnsi="ITC Avant Garde Std Bk"/>
          <w:sz w:val="20"/>
          <w:lang w:val="en-GB"/>
        </w:rPr>
        <w:t xml:space="preserve"> is in the business of</w:t>
      </w:r>
      <w:r w:rsidR="00F649F4" w:rsidRPr="00BB49C2">
        <w:rPr>
          <w:rFonts w:ascii="ITC Avant Garde Std Bk" w:hAnsi="ITC Avant Garde Std Bk"/>
          <w:sz w:val="20"/>
          <w:lang w:val="en-GB"/>
        </w:rPr>
        <w:t xml:space="preserve"> inspec</w:t>
      </w:r>
      <w:r w:rsidR="00F86925">
        <w:rPr>
          <w:rFonts w:ascii="ITC Avant Garde Std Bk" w:hAnsi="ITC Avant Garde Std Bk"/>
          <w:sz w:val="20"/>
          <w:lang w:val="en-GB"/>
        </w:rPr>
        <w:t>tions and audits for the Label S</w:t>
      </w:r>
      <w:r w:rsidR="00F649F4" w:rsidRPr="00BB49C2">
        <w:rPr>
          <w:rFonts w:ascii="ITC Avant Garde Std Bk" w:hAnsi="ITC Avant Garde Std Bk"/>
          <w:sz w:val="20"/>
          <w:lang w:val="en-GB"/>
        </w:rPr>
        <w:t>cheme</w:t>
      </w:r>
      <w:r w:rsidRPr="00BB49C2">
        <w:rPr>
          <w:rFonts w:ascii="ITC Avant Garde Std Bk" w:hAnsi="ITC Avant Garde Std Bk"/>
          <w:sz w:val="20"/>
          <w:lang w:val="en-GB"/>
        </w:rPr>
        <w:t>; and</w:t>
      </w:r>
    </w:p>
    <w:p w:rsidR="00B804D3" w:rsidRPr="00BB49C2" w:rsidRDefault="00B804D3" w:rsidP="0031771F">
      <w:pPr>
        <w:pStyle w:val="Default"/>
        <w:spacing w:before="240"/>
        <w:jc w:val="both"/>
        <w:rPr>
          <w:rFonts w:ascii="ITC Avant Garde Std Bk" w:hAnsi="ITC Avant Garde Std Bk"/>
          <w:sz w:val="20"/>
          <w:lang w:val="en-GB"/>
        </w:rPr>
      </w:pPr>
      <w:r w:rsidRPr="00BB49C2">
        <w:rPr>
          <w:rFonts w:ascii="ITC Avant Garde Std Bk" w:hAnsi="ITC Avant Garde Std Bk"/>
          <w:sz w:val="20"/>
          <w:lang w:val="en-GB"/>
        </w:rPr>
        <w:t xml:space="preserve">WHEREAS, </w:t>
      </w:r>
      <w:r w:rsidR="002446C1" w:rsidRPr="00BB49C2">
        <w:rPr>
          <w:rFonts w:ascii="ITC Avant Garde Std Bk" w:hAnsi="ITC Avant Garde Std Bk"/>
          <w:sz w:val="20"/>
          <w:lang w:val="en-GB"/>
        </w:rPr>
        <w:t>the Inspector will be entering in discussions and be provided with confidential information regarding product and environmental performance of ECCA</w:t>
      </w:r>
      <w:r w:rsidR="00A714EE" w:rsidRPr="00BB49C2">
        <w:rPr>
          <w:rFonts w:ascii="ITC Avant Garde Std Bk" w:hAnsi="ITC Avant Garde Std Bk"/>
          <w:sz w:val="20"/>
          <w:lang w:val="en-GB"/>
        </w:rPr>
        <w:t xml:space="preserve"> Premium® label Applicants and C</w:t>
      </w:r>
      <w:r w:rsidR="002446C1" w:rsidRPr="00BB49C2">
        <w:rPr>
          <w:rFonts w:ascii="ITC Avant Garde Std Bk" w:hAnsi="ITC Avant Garde Std Bk"/>
          <w:sz w:val="20"/>
          <w:lang w:val="en-GB"/>
        </w:rPr>
        <w:t>ustomer contact details of ECCA;</w:t>
      </w:r>
    </w:p>
    <w:p w:rsidR="0031771F" w:rsidRPr="00BB49C2" w:rsidRDefault="0031771F" w:rsidP="0031771F">
      <w:pPr>
        <w:pStyle w:val="Default"/>
        <w:spacing w:before="240"/>
        <w:jc w:val="both"/>
        <w:rPr>
          <w:rFonts w:ascii="ITC Avant Garde Std Bk" w:hAnsi="ITC Avant Garde Std Bk"/>
          <w:sz w:val="20"/>
          <w:lang w:val="en-GB"/>
        </w:rPr>
      </w:pPr>
      <w:r w:rsidRPr="00BB49C2">
        <w:rPr>
          <w:rFonts w:ascii="ITC Avant Garde Std Bk" w:hAnsi="ITC Avant Garde Std Bk"/>
          <w:sz w:val="20"/>
          <w:lang w:val="en-GB"/>
        </w:rPr>
        <w:t>HEREWITH the contracting parties agree and accept the following:</w:t>
      </w:r>
    </w:p>
    <w:p w:rsidR="00A25ADA" w:rsidRPr="00BB49C2" w:rsidRDefault="00A25ADA" w:rsidP="00A25ADA">
      <w:pPr>
        <w:pStyle w:val="Default"/>
        <w:numPr>
          <w:ilvl w:val="0"/>
          <w:numId w:val="1"/>
        </w:numPr>
        <w:spacing w:before="240"/>
        <w:rPr>
          <w:rFonts w:ascii="ITC Avant Garde Std Bk" w:hAnsi="ITC Avant Garde Std Bk"/>
          <w:sz w:val="20"/>
          <w:lang w:val="en-GB"/>
        </w:rPr>
      </w:pPr>
      <w:r w:rsidRPr="00BB49C2">
        <w:rPr>
          <w:rFonts w:ascii="ITC Avant Garde Std Bk" w:hAnsi="ITC Avant Garde Std Bk"/>
          <w:sz w:val="20"/>
          <w:lang w:val="en-GB"/>
        </w:rPr>
        <w:t>Confidentiality</w:t>
      </w:r>
    </w:p>
    <w:p w:rsidR="00A25ADA" w:rsidRPr="00BB49C2" w:rsidRDefault="00A25ADA" w:rsidP="00A25ADA">
      <w:pPr>
        <w:pStyle w:val="Default"/>
        <w:numPr>
          <w:ilvl w:val="1"/>
          <w:numId w:val="1"/>
        </w:numPr>
        <w:spacing w:before="240"/>
        <w:rPr>
          <w:rFonts w:ascii="ITC Avant Garde Std Bk" w:hAnsi="ITC Avant Garde Std Bk"/>
          <w:sz w:val="20"/>
          <w:lang w:val="en-GB"/>
        </w:rPr>
      </w:pPr>
      <w:r w:rsidRPr="00BB49C2">
        <w:rPr>
          <w:rFonts w:ascii="ITC Avant Garde Std Bk" w:hAnsi="ITC Avant Garde Std Bk"/>
          <w:sz w:val="20"/>
          <w:lang w:val="en-GB"/>
        </w:rPr>
        <w:t xml:space="preserve">The </w:t>
      </w:r>
      <w:r w:rsidR="00A714EE" w:rsidRPr="00BB49C2">
        <w:rPr>
          <w:rFonts w:ascii="ITC Avant Garde Std Bk" w:hAnsi="ITC Avant Garde Std Bk"/>
          <w:sz w:val="20"/>
          <w:lang w:val="en-GB"/>
        </w:rPr>
        <w:t>I</w:t>
      </w:r>
      <w:r w:rsidRPr="00BB49C2">
        <w:rPr>
          <w:rFonts w:ascii="ITC Avant Garde Std Bk" w:hAnsi="ITC Avant Garde Std Bk"/>
          <w:sz w:val="20"/>
          <w:lang w:val="en-GB"/>
        </w:rPr>
        <w:t>nspector shall</w:t>
      </w:r>
    </w:p>
    <w:p w:rsidR="00A25ADA" w:rsidRPr="00BB49C2" w:rsidRDefault="00A25ADA" w:rsidP="00A25ADA">
      <w:pPr>
        <w:pStyle w:val="Default"/>
        <w:numPr>
          <w:ilvl w:val="2"/>
          <w:numId w:val="1"/>
        </w:numPr>
        <w:spacing w:before="240"/>
        <w:ind w:left="1418" w:hanging="698"/>
        <w:rPr>
          <w:rFonts w:ascii="ITC Avant Garde Std Bk" w:hAnsi="ITC Avant Garde Std Bk"/>
          <w:sz w:val="20"/>
          <w:lang w:val="en-GB"/>
        </w:rPr>
      </w:pPr>
      <w:r w:rsidRPr="00BB49C2">
        <w:rPr>
          <w:rFonts w:ascii="ITC Avant Garde Std Bk" w:hAnsi="ITC Avant Garde Std Bk"/>
          <w:sz w:val="20"/>
          <w:lang w:val="en-GB"/>
        </w:rPr>
        <w:t xml:space="preserve">use Confidential Information only for the purpose of the ECCA Premium® Inspections even if the knowledge </w:t>
      </w:r>
      <w:r w:rsidR="00A714EE" w:rsidRPr="00BB49C2">
        <w:rPr>
          <w:rFonts w:ascii="ITC Avant Garde Std Bk" w:hAnsi="ITC Avant Garde Std Bk"/>
          <w:sz w:val="20"/>
          <w:lang w:val="en-GB"/>
        </w:rPr>
        <w:t>is amassed through own labour or</w:t>
      </w:r>
      <w:r w:rsidRPr="00BB49C2">
        <w:rPr>
          <w:rFonts w:ascii="ITC Avant Garde Std Bk" w:hAnsi="ITC Avant Garde Std Bk"/>
          <w:sz w:val="20"/>
          <w:lang w:val="en-GB"/>
        </w:rPr>
        <w:t xml:space="preserve"> ingenuity;</w:t>
      </w:r>
    </w:p>
    <w:p w:rsidR="00A25ADA" w:rsidRDefault="00A25ADA" w:rsidP="00A25ADA">
      <w:pPr>
        <w:pStyle w:val="Default"/>
        <w:numPr>
          <w:ilvl w:val="2"/>
          <w:numId w:val="1"/>
        </w:numPr>
        <w:spacing w:before="240"/>
        <w:ind w:left="1418" w:hanging="698"/>
        <w:rPr>
          <w:rFonts w:ascii="ITC Avant Garde Std Bk" w:hAnsi="ITC Avant Garde Std Bk"/>
          <w:sz w:val="20"/>
          <w:lang w:val="en-GB"/>
        </w:rPr>
      </w:pPr>
      <w:proofErr w:type="gramStart"/>
      <w:r w:rsidRPr="00BB49C2">
        <w:rPr>
          <w:rFonts w:ascii="ITC Avant Garde Std Bk" w:hAnsi="ITC Avant Garde Std Bk"/>
          <w:sz w:val="20"/>
          <w:lang w:val="en-GB"/>
        </w:rPr>
        <w:t>during</w:t>
      </w:r>
      <w:proofErr w:type="gramEnd"/>
      <w:r w:rsidRPr="00BB49C2">
        <w:rPr>
          <w:rFonts w:ascii="ITC Avant Garde Std Bk" w:hAnsi="ITC Avant Garde Std Bk"/>
          <w:sz w:val="20"/>
          <w:lang w:val="en-GB"/>
        </w:rPr>
        <w:t xml:space="preserve"> and after service</w:t>
      </w:r>
      <w:r w:rsidR="00A714EE" w:rsidRPr="00BB49C2">
        <w:rPr>
          <w:rFonts w:ascii="ITC Avant Garde Std Bk" w:hAnsi="ITC Avant Garde Std Bk"/>
          <w:sz w:val="20"/>
          <w:lang w:val="en-GB"/>
        </w:rPr>
        <w:t>,</w:t>
      </w:r>
      <w:r w:rsidRPr="00BB49C2">
        <w:rPr>
          <w:rFonts w:ascii="ITC Avant Garde Std Bk" w:hAnsi="ITC Avant Garde Std Bk"/>
          <w:sz w:val="20"/>
          <w:lang w:val="en-GB"/>
        </w:rPr>
        <w:t xml:space="preserve"> disclose Confidential Information to a third party only with the prior written consent of ECCA.</w:t>
      </w:r>
    </w:p>
    <w:p w:rsidR="005C0FD0" w:rsidRPr="00BB49C2" w:rsidRDefault="005C0FD0" w:rsidP="005C0FD0">
      <w:pPr>
        <w:pStyle w:val="Default"/>
        <w:spacing w:before="240"/>
        <w:ind w:left="1418"/>
        <w:rPr>
          <w:rFonts w:ascii="ITC Avant Garde Std Bk" w:hAnsi="ITC Avant Garde Std Bk"/>
          <w:sz w:val="20"/>
          <w:lang w:val="en-GB"/>
        </w:rPr>
      </w:pPr>
    </w:p>
    <w:p w:rsidR="00A25ADA" w:rsidRPr="00BB49C2" w:rsidRDefault="00A25ADA" w:rsidP="00A25ADA">
      <w:pPr>
        <w:pStyle w:val="Default"/>
        <w:numPr>
          <w:ilvl w:val="2"/>
          <w:numId w:val="1"/>
        </w:numPr>
        <w:spacing w:before="240"/>
        <w:ind w:left="1418" w:hanging="698"/>
        <w:rPr>
          <w:rFonts w:ascii="ITC Avant Garde Std Bk" w:hAnsi="ITC Avant Garde Std Bk"/>
          <w:sz w:val="20"/>
          <w:lang w:val="en-GB"/>
        </w:rPr>
      </w:pPr>
      <w:r w:rsidRPr="00BB49C2">
        <w:rPr>
          <w:rFonts w:ascii="ITC Avant Garde Std Bk" w:hAnsi="ITC Avant Garde Std Bk"/>
          <w:sz w:val="20"/>
          <w:lang w:val="en-GB"/>
        </w:rPr>
        <w:t>make all reasonable efforts to prevent the use or disclosure of the Confidential Information other than in accordance with the terms of this Agreement</w:t>
      </w:r>
    </w:p>
    <w:p w:rsidR="00A25ADA" w:rsidRPr="00BB49C2" w:rsidRDefault="00A25ADA" w:rsidP="00A25ADA">
      <w:pPr>
        <w:pStyle w:val="Default"/>
        <w:numPr>
          <w:ilvl w:val="2"/>
          <w:numId w:val="1"/>
        </w:numPr>
        <w:spacing w:before="240"/>
        <w:ind w:left="1418" w:hanging="698"/>
        <w:rPr>
          <w:rFonts w:ascii="ITC Avant Garde Std Bk" w:hAnsi="ITC Avant Garde Std Bk"/>
          <w:sz w:val="20"/>
          <w:lang w:val="en-GB"/>
        </w:rPr>
      </w:pPr>
      <w:r w:rsidRPr="00BB49C2">
        <w:rPr>
          <w:rFonts w:ascii="ITC Avant Garde Std Bk" w:hAnsi="ITC Avant Garde Std Bk"/>
          <w:sz w:val="20"/>
          <w:lang w:val="en-GB"/>
        </w:rPr>
        <w:t>effect and maintain adequate security measures to safeguard such Confidential Information from unauthorised access, use and misappropriation</w:t>
      </w:r>
    </w:p>
    <w:p w:rsidR="00A25ADA" w:rsidRDefault="00A25ADA" w:rsidP="00F86925">
      <w:pPr>
        <w:pStyle w:val="Default"/>
        <w:numPr>
          <w:ilvl w:val="0"/>
          <w:numId w:val="1"/>
        </w:numPr>
        <w:spacing w:before="240"/>
        <w:jc w:val="both"/>
        <w:rPr>
          <w:rFonts w:ascii="ITC Avant Garde Std Bk" w:hAnsi="ITC Avant Garde Std Bk"/>
          <w:sz w:val="20"/>
          <w:lang w:val="en-GB"/>
        </w:rPr>
      </w:pPr>
      <w:r w:rsidRPr="00BB49C2">
        <w:rPr>
          <w:rFonts w:ascii="ITC Avant Garde Std Bk" w:hAnsi="ITC Avant Garde Std Bk"/>
          <w:sz w:val="20"/>
          <w:lang w:val="en-GB"/>
        </w:rPr>
        <w:t xml:space="preserve">Inspector shall within thirty (30) days of a request from ECCA return to ECCA all media remaining in </w:t>
      </w:r>
      <w:r w:rsidR="00A714EE" w:rsidRPr="00BB49C2">
        <w:rPr>
          <w:rFonts w:ascii="ITC Avant Garde Std Bk" w:hAnsi="ITC Avant Garde Std Bk"/>
          <w:sz w:val="20"/>
          <w:lang w:val="en-GB"/>
        </w:rPr>
        <w:t>his/her</w:t>
      </w:r>
      <w:r w:rsidRPr="00BB49C2">
        <w:rPr>
          <w:rFonts w:ascii="ITC Avant Garde Std Bk" w:hAnsi="ITC Avant Garde Std Bk"/>
          <w:sz w:val="20"/>
          <w:lang w:val="en-GB"/>
        </w:rPr>
        <w:t xml:space="preserve"> possession provided to </w:t>
      </w:r>
      <w:r w:rsidR="00A714EE" w:rsidRPr="00BB49C2">
        <w:rPr>
          <w:rFonts w:ascii="ITC Avant Garde Std Bk" w:hAnsi="ITC Avant Garde Std Bk"/>
          <w:sz w:val="20"/>
          <w:lang w:val="en-GB"/>
        </w:rPr>
        <w:t xml:space="preserve">him/her </w:t>
      </w:r>
      <w:r w:rsidRPr="00BB49C2">
        <w:rPr>
          <w:rFonts w:ascii="ITC Avant Garde Std Bk" w:hAnsi="ITC Avant Garde Std Bk"/>
          <w:sz w:val="20"/>
          <w:lang w:val="en-GB"/>
        </w:rPr>
        <w:t xml:space="preserve">by ECCA and containing Confidential Information and shall destroy or delete any media prepared by </w:t>
      </w:r>
      <w:r w:rsidR="00A714EE" w:rsidRPr="00BB49C2">
        <w:rPr>
          <w:rFonts w:ascii="ITC Avant Garde Std Bk" w:hAnsi="ITC Avant Garde Std Bk"/>
          <w:sz w:val="20"/>
          <w:lang w:val="en-GB"/>
        </w:rPr>
        <w:t>him/her</w:t>
      </w:r>
      <w:r w:rsidRPr="00BB49C2">
        <w:rPr>
          <w:rFonts w:ascii="ITC Avant Garde Std Bk" w:hAnsi="ITC Avant Garde Std Bk"/>
          <w:sz w:val="20"/>
          <w:lang w:val="en-GB"/>
        </w:rPr>
        <w:t xml:space="preserve"> containing Confidential Information and shall within that period provide to ECCA written confirmation that such media has, as appropriate, been returned, destroyed or deleted provided that any such request under this clause does not hinder or impair  Inspector’s ability to perform </w:t>
      </w:r>
      <w:r w:rsidR="00A714EE" w:rsidRPr="00BB49C2">
        <w:rPr>
          <w:rFonts w:ascii="ITC Avant Garde Std Bk" w:hAnsi="ITC Avant Garde Std Bk"/>
          <w:sz w:val="20"/>
          <w:lang w:val="en-GB"/>
        </w:rPr>
        <w:t>his/her</w:t>
      </w:r>
      <w:r w:rsidR="00F86925">
        <w:rPr>
          <w:rFonts w:ascii="ITC Avant Garde Std Bk" w:hAnsi="ITC Avant Garde Std Bk"/>
          <w:sz w:val="20"/>
          <w:lang w:val="en-GB"/>
        </w:rPr>
        <w:t xml:space="preserve"> role in respect of the Label S</w:t>
      </w:r>
      <w:r w:rsidRPr="00BB49C2">
        <w:rPr>
          <w:rFonts w:ascii="ITC Avant Garde Std Bk" w:hAnsi="ITC Avant Garde Std Bk"/>
          <w:sz w:val="20"/>
          <w:lang w:val="en-GB"/>
        </w:rPr>
        <w:t>cheme.</w:t>
      </w:r>
    </w:p>
    <w:p w:rsidR="00F86925" w:rsidRDefault="00614630" w:rsidP="00614630">
      <w:pPr>
        <w:pStyle w:val="Default"/>
        <w:numPr>
          <w:ilvl w:val="0"/>
          <w:numId w:val="1"/>
        </w:numPr>
        <w:spacing w:before="240"/>
        <w:jc w:val="both"/>
        <w:rPr>
          <w:rFonts w:ascii="ITC Avant Garde Std Bk" w:hAnsi="ITC Avant Garde Std Bk"/>
          <w:sz w:val="20"/>
          <w:lang w:val="en-GB"/>
        </w:rPr>
      </w:pPr>
      <w:r w:rsidRPr="00F86925">
        <w:rPr>
          <w:rFonts w:ascii="ITC Avant Garde Std Bk" w:hAnsi="ITC Avant Garde Std Bk"/>
          <w:sz w:val="20"/>
          <w:lang w:val="en-GB"/>
        </w:rPr>
        <w:t>When the Inspector</w:t>
      </w:r>
      <w:r w:rsidR="00B804D3" w:rsidRPr="00F86925">
        <w:rPr>
          <w:rFonts w:ascii="ITC Avant Garde Std Bk" w:hAnsi="ITC Avant Garde Std Bk"/>
          <w:sz w:val="20"/>
          <w:lang w:val="en-GB"/>
        </w:rPr>
        <w:t xml:space="preserve"> ends his</w:t>
      </w:r>
      <w:r w:rsidR="00A714EE" w:rsidRPr="00F86925">
        <w:rPr>
          <w:rFonts w:ascii="ITC Avant Garde Std Bk" w:hAnsi="ITC Avant Garde Std Bk"/>
          <w:sz w:val="20"/>
          <w:lang w:val="en-GB"/>
        </w:rPr>
        <w:t>/her</w:t>
      </w:r>
      <w:r w:rsidR="00B804D3" w:rsidRPr="00F86925">
        <w:rPr>
          <w:rFonts w:ascii="ITC Avant Garde Std Bk" w:hAnsi="ITC Avant Garde Std Bk"/>
          <w:sz w:val="20"/>
          <w:lang w:val="en-GB"/>
        </w:rPr>
        <w:t xml:space="preserve"> contract with</w:t>
      </w:r>
      <w:r w:rsidR="00A714EE" w:rsidRPr="00F86925">
        <w:rPr>
          <w:rFonts w:ascii="ITC Avant Garde Std Bk" w:hAnsi="ITC Avant Garde Std Bk"/>
          <w:sz w:val="20"/>
          <w:lang w:val="en-GB"/>
        </w:rPr>
        <w:t xml:space="preserve"> ECCA he/she </w:t>
      </w:r>
      <w:r w:rsidRPr="00F86925">
        <w:rPr>
          <w:rFonts w:ascii="ITC Avant Garde Std Bk" w:hAnsi="ITC Avant Garde Std Bk"/>
          <w:sz w:val="20"/>
          <w:lang w:val="en-GB"/>
        </w:rPr>
        <w:t xml:space="preserve">will not directly or indirectly employ or solicit the services of any employee of ECCA or work in </w:t>
      </w:r>
      <w:r w:rsidR="00B804D3" w:rsidRPr="00F86925">
        <w:rPr>
          <w:rFonts w:ascii="ITC Avant Garde Std Bk" w:hAnsi="ITC Avant Garde Std Bk"/>
          <w:sz w:val="20"/>
          <w:lang w:val="en-GB"/>
        </w:rPr>
        <w:t>direct competition with</w:t>
      </w:r>
      <w:r w:rsidRPr="00F86925">
        <w:rPr>
          <w:rFonts w:ascii="ITC Avant Garde Std Bk" w:hAnsi="ITC Avant Garde Std Bk"/>
          <w:sz w:val="20"/>
          <w:lang w:val="en-GB"/>
        </w:rPr>
        <w:t xml:space="preserve"> ECCA for six months after termination of the contract.</w:t>
      </w:r>
    </w:p>
    <w:p w:rsidR="00F86925" w:rsidRDefault="00614630" w:rsidP="0031771F">
      <w:pPr>
        <w:pStyle w:val="Default"/>
        <w:numPr>
          <w:ilvl w:val="0"/>
          <w:numId w:val="1"/>
        </w:numPr>
        <w:spacing w:before="240"/>
        <w:jc w:val="both"/>
        <w:rPr>
          <w:rFonts w:ascii="ITC Avant Garde Std Bk" w:hAnsi="ITC Avant Garde Std Bk"/>
          <w:sz w:val="20"/>
          <w:lang w:val="en-GB"/>
        </w:rPr>
      </w:pPr>
      <w:r w:rsidRPr="00F86925">
        <w:rPr>
          <w:rFonts w:ascii="ITC Avant Garde Std Bk" w:hAnsi="ITC Avant Garde Std Bk"/>
          <w:sz w:val="20"/>
          <w:lang w:val="en-GB"/>
        </w:rPr>
        <w:t>The Inspector agrees that the results of the services provided by him</w:t>
      </w:r>
      <w:r w:rsidR="00A714EE" w:rsidRPr="00F86925">
        <w:rPr>
          <w:rFonts w:ascii="ITC Avant Garde Std Bk" w:hAnsi="ITC Avant Garde Std Bk"/>
          <w:sz w:val="20"/>
          <w:lang w:val="en-GB"/>
        </w:rPr>
        <w:t>/her</w:t>
      </w:r>
      <w:r w:rsidRPr="00F86925">
        <w:rPr>
          <w:rFonts w:ascii="ITC Avant Garde Std Bk" w:hAnsi="ITC Avant Garde Std Bk"/>
          <w:sz w:val="20"/>
          <w:lang w:val="en-GB"/>
        </w:rPr>
        <w:t xml:space="preserve"> under this agreement shall belong to ECCA and that ECCA shall be the sole owner of all copyrights, rights to know-how, industrial designs, patents and any other industrial or intellectual property rights or any goodwill that the Inspector may create, alone or with o</w:t>
      </w:r>
      <w:r w:rsidR="00A714EE" w:rsidRPr="00F86925">
        <w:rPr>
          <w:rFonts w:ascii="ITC Avant Garde Std Bk" w:hAnsi="ITC Avant Garde Std Bk"/>
          <w:sz w:val="20"/>
          <w:lang w:val="en-GB"/>
        </w:rPr>
        <w:t>thers, during the term of this A</w:t>
      </w:r>
      <w:r w:rsidRPr="00F86925">
        <w:rPr>
          <w:rFonts w:ascii="ITC Avant Garde Std Bk" w:hAnsi="ITC Avant Garde Std Bk"/>
          <w:sz w:val="20"/>
          <w:lang w:val="en-GB"/>
        </w:rPr>
        <w:t xml:space="preserve">greement, which may relate in any way to ECCA’s </w:t>
      </w:r>
      <w:r w:rsidR="00A714EE" w:rsidRPr="00F86925">
        <w:rPr>
          <w:rFonts w:ascii="ITC Avant Garde Std Bk" w:hAnsi="ITC Avant Garde Std Bk"/>
          <w:sz w:val="20"/>
          <w:lang w:val="en-GB"/>
        </w:rPr>
        <w:t>activities</w:t>
      </w:r>
      <w:r w:rsidRPr="00F86925">
        <w:rPr>
          <w:rFonts w:ascii="ITC Avant Garde Std Bk" w:hAnsi="ITC Avant Garde Std Bk"/>
          <w:sz w:val="20"/>
          <w:lang w:val="en-GB"/>
        </w:rPr>
        <w:t>.  The Inspector shall do whatever is reasonably necessary or desirable to ensure that title to any such intellectual property rights is effectively transferred to ECCA and this for no further consideration.</w:t>
      </w:r>
    </w:p>
    <w:p w:rsidR="0031771F" w:rsidRPr="00F86925" w:rsidRDefault="0031771F" w:rsidP="0031771F">
      <w:pPr>
        <w:pStyle w:val="Default"/>
        <w:numPr>
          <w:ilvl w:val="0"/>
          <w:numId w:val="1"/>
        </w:numPr>
        <w:spacing w:before="240"/>
        <w:jc w:val="both"/>
        <w:rPr>
          <w:rFonts w:ascii="ITC Avant Garde Std Bk" w:hAnsi="ITC Avant Garde Std Bk"/>
          <w:sz w:val="20"/>
          <w:lang w:val="en-GB"/>
        </w:rPr>
      </w:pPr>
      <w:r w:rsidRPr="00F86925">
        <w:rPr>
          <w:rFonts w:ascii="ITC Avant Garde Std Bk" w:hAnsi="ITC Avant Garde Std Bk"/>
          <w:sz w:val="20"/>
          <w:lang w:val="en-GB"/>
        </w:rPr>
        <w:t xml:space="preserve">Any disputes arising from this Agreement will be resolved before the courts of </w:t>
      </w:r>
      <w:r w:rsidR="002236C1" w:rsidRPr="00F86925">
        <w:rPr>
          <w:rFonts w:ascii="ITC Avant Garde Std Bk" w:hAnsi="ITC Avant Garde Std Bk"/>
          <w:sz w:val="20"/>
          <w:lang w:val="en-GB"/>
        </w:rPr>
        <w:t>Brussels, Belgium</w:t>
      </w:r>
      <w:r w:rsidRPr="00F86925">
        <w:rPr>
          <w:rFonts w:ascii="ITC Avant Garde Std Bk" w:hAnsi="ITC Avant Garde Std Bk"/>
          <w:sz w:val="20"/>
          <w:lang w:val="en-GB"/>
        </w:rPr>
        <w:t xml:space="preserve">. </w:t>
      </w:r>
      <w:r w:rsidR="002236C1" w:rsidRPr="00F86925">
        <w:rPr>
          <w:rFonts w:ascii="ITC Avant Garde Std Bk" w:hAnsi="ITC Avant Garde Std Bk"/>
          <w:sz w:val="20"/>
          <w:lang w:val="en-GB"/>
        </w:rPr>
        <w:t>Belgian law i</w:t>
      </w:r>
      <w:r w:rsidRPr="00F86925">
        <w:rPr>
          <w:rFonts w:ascii="ITC Avant Garde Std Bk" w:hAnsi="ITC Avant Garde Std Bk"/>
          <w:sz w:val="20"/>
          <w:lang w:val="en-GB"/>
        </w:rPr>
        <w:t>s applicable.</w:t>
      </w:r>
    </w:p>
    <w:p w:rsidR="007E49B8" w:rsidRPr="00BB49C2" w:rsidRDefault="00A87A9C" w:rsidP="0031771F">
      <w:pPr>
        <w:pStyle w:val="Default"/>
        <w:spacing w:before="240"/>
        <w:jc w:val="both"/>
        <w:rPr>
          <w:rFonts w:ascii="ITC Avant Garde Std Bk" w:hAnsi="ITC Avant Garde Std Bk"/>
          <w:sz w:val="20"/>
          <w:lang w:val="en-GB"/>
        </w:rPr>
      </w:pPr>
      <w:proofErr w:type="gramStart"/>
      <w:r w:rsidRPr="00BB49C2">
        <w:rPr>
          <w:rFonts w:ascii="ITC Avant Garde Std Bk" w:hAnsi="ITC Avant Garde Std Bk"/>
          <w:sz w:val="20"/>
          <w:lang w:val="en-GB"/>
        </w:rPr>
        <w:t>In witness whereof, the parties have caused this M</w:t>
      </w:r>
      <w:r w:rsidR="00614630" w:rsidRPr="00BB49C2">
        <w:rPr>
          <w:rFonts w:ascii="ITC Avant Garde Std Bk" w:hAnsi="ITC Avant Garde Std Bk"/>
          <w:sz w:val="20"/>
          <w:lang w:val="en-GB"/>
        </w:rPr>
        <w:t xml:space="preserve">aster Agreement to be signed </w:t>
      </w:r>
      <w:r w:rsidRPr="00BB49C2">
        <w:rPr>
          <w:rFonts w:ascii="ITC Avant Garde Std Bk" w:hAnsi="ITC Avant Garde Std Bk"/>
          <w:sz w:val="20"/>
          <w:lang w:val="en-GB"/>
        </w:rPr>
        <w:t xml:space="preserve">in two originals, </w:t>
      </w:r>
      <w:r w:rsidR="00614630" w:rsidRPr="00BB49C2">
        <w:rPr>
          <w:rFonts w:ascii="ITC Avant Garde Std Bk" w:hAnsi="ITC Avant Garde Std Bk"/>
          <w:sz w:val="20"/>
          <w:lang w:val="en-GB"/>
        </w:rPr>
        <w:t>one for each party</w:t>
      </w:r>
      <w:r w:rsidR="00F86925">
        <w:rPr>
          <w:rFonts w:ascii="ITC Avant Garde Std Bk" w:hAnsi="ITC Avant Garde Std Bk"/>
          <w:sz w:val="20"/>
          <w:lang w:val="en-GB"/>
        </w:rPr>
        <w:t>.</w:t>
      </w:r>
      <w:proofErr w:type="gramEnd"/>
    </w:p>
    <w:p w:rsidR="00957DD6" w:rsidRDefault="00957DD6" w:rsidP="0031771F">
      <w:pPr>
        <w:pStyle w:val="Default"/>
        <w:spacing w:before="240"/>
        <w:jc w:val="both"/>
        <w:rPr>
          <w:rFonts w:ascii="ITC Avant Garde Std Bk" w:hAnsi="ITC Avant Garde Std Bk"/>
          <w:sz w:val="20"/>
          <w:lang w:val="en-GB"/>
        </w:rPr>
      </w:pPr>
    </w:p>
    <w:p w:rsidR="00C03195" w:rsidRPr="00BB49C2" w:rsidRDefault="00957DD6" w:rsidP="0031771F">
      <w:pPr>
        <w:pStyle w:val="Default"/>
        <w:spacing w:before="240"/>
        <w:jc w:val="both"/>
        <w:rPr>
          <w:rFonts w:ascii="ITC Avant Garde Std Bk" w:hAnsi="ITC Avant Garde Std Bk"/>
          <w:sz w:val="20"/>
          <w:lang w:val="en-GB"/>
        </w:rPr>
      </w:pPr>
      <w:r>
        <w:rPr>
          <w:rFonts w:ascii="ITC Avant Garde Std Bk" w:hAnsi="ITC Avant Garde Std Bk"/>
          <w:sz w:val="20"/>
          <w:lang w:val="en-GB"/>
        </w:rPr>
        <w:t>In Brussels, ______________</w:t>
      </w:r>
      <w:proofErr w:type="gramStart"/>
      <w:r>
        <w:rPr>
          <w:rFonts w:ascii="ITC Avant Garde Std Bk" w:hAnsi="ITC Avant Garde Std Bk"/>
          <w:sz w:val="20"/>
          <w:lang w:val="en-GB"/>
        </w:rPr>
        <w:t>_(</w:t>
      </w:r>
      <w:proofErr w:type="gramEnd"/>
      <w:r>
        <w:rPr>
          <w:rFonts w:ascii="ITC Avant Garde Std Bk" w:hAnsi="ITC Avant Garde Std Bk"/>
          <w:sz w:val="20"/>
          <w:lang w:val="en-GB"/>
        </w:rPr>
        <w:t>date)</w:t>
      </w:r>
    </w:p>
    <w:p w:rsidR="00C03195" w:rsidRPr="00BB49C2" w:rsidRDefault="00C03195" w:rsidP="0031771F">
      <w:pPr>
        <w:pStyle w:val="Default"/>
        <w:spacing w:before="240"/>
        <w:jc w:val="both"/>
        <w:rPr>
          <w:rFonts w:ascii="ITC Avant Garde Std Bk" w:hAnsi="ITC Avant Garde Std Bk"/>
          <w:sz w:val="20"/>
          <w:lang w:val="en-GB"/>
        </w:rPr>
      </w:pPr>
    </w:p>
    <w:p w:rsidR="007E49B8" w:rsidRPr="00BB49C2" w:rsidRDefault="002236C1" w:rsidP="0031771F">
      <w:pPr>
        <w:pStyle w:val="Default"/>
        <w:spacing w:before="240"/>
        <w:jc w:val="both"/>
        <w:rPr>
          <w:rFonts w:ascii="ITC Avant Garde Std Bk" w:hAnsi="ITC Avant Garde Std Bk"/>
          <w:sz w:val="20"/>
          <w:lang w:val="en-GB"/>
        </w:rPr>
      </w:pPr>
      <w:r w:rsidRPr="00BB49C2">
        <w:rPr>
          <w:rFonts w:ascii="ITC Avant Garde Std Bk" w:hAnsi="ITC Avant Garde Std Bk"/>
          <w:sz w:val="20"/>
          <w:lang w:val="en-GB"/>
        </w:rPr>
        <w:t>For the EC</w:t>
      </w:r>
      <w:r w:rsidR="0031771F" w:rsidRPr="00BB49C2">
        <w:rPr>
          <w:rFonts w:ascii="ITC Avant Garde Std Bk" w:hAnsi="ITC Avant Garde Std Bk"/>
          <w:sz w:val="20"/>
          <w:lang w:val="en-GB"/>
        </w:rPr>
        <w:t>C</w:t>
      </w:r>
      <w:r w:rsidRPr="00BB49C2">
        <w:rPr>
          <w:rFonts w:ascii="ITC Avant Garde Std Bk" w:hAnsi="ITC Avant Garde Std Bk"/>
          <w:sz w:val="20"/>
          <w:lang w:val="en-GB"/>
        </w:rPr>
        <w:t>A</w:t>
      </w:r>
      <w:r w:rsidR="0031771F" w:rsidRPr="00BB49C2">
        <w:rPr>
          <w:rFonts w:ascii="ITC Avant Garde Std Bk" w:hAnsi="ITC Avant Garde Std Bk"/>
          <w:sz w:val="20"/>
          <w:lang w:val="en-GB"/>
        </w:rPr>
        <w:t xml:space="preserve"> AISBL</w:t>
      </w:r>
      <w:r w:rsidR="0031771F" w:rsidRPr="00BB49C2">
        <w:rPr>
          <w:rFonts w:ascii="ITC Avant Garde Std Bk" w:hAnsi="ITC Avant Garde Std Bk"/>
          <w:sz w:val="20"/>
          <w:lang w:val="en-GB"/>
        </w:rPr>
        <w:tab/>
      </w:r>
      <w:r w:rsidR="00A87A9C" w:rsidRPr="00BB49C2">
        <w:rPr>
          <w:rFonts w:ascii="ITC Avant Garde Std Bk" w:hAnsi="ITC Avant Garde Std Bk"/>
          <w:sz w:val="20"/>
          <w:lang w:val="en-GB"/>
        </w:rPr>
        <w:tab/>
      </w:r>
      <w:r w:rsidR="00A87A9C" w:rsidRPr="00BB49C2">
        <w:rPr>
          <w:rFonts w:ascii="ITC Avant Garde Std Bk" w:hAnsi="ITC Avant Garde Std Bk"/>
          <w:sz w:val="20"/>
          <w:lang w:val="en-GB"/>
        </w:rPr>
        <w:tab/>
      </w:r>
      <w:r w:rsidR="00A87A9C" w:rsidRPr="00BB49C2">
        <w:rPr>
          <w:rFonts w:ascii="ITC Avant Garde Std Bk" w:hAnsi="ITC Avant Garde Std Bk"/>
          <w:sz w:val="20"/>
          <w:lang w:val="en-GB"/>
        </w:rPr>
        <w:tab/>
      </w:r>
      <w:r w:rsidR="00A87A9C" w:rsidRPr="00BB49C2">
        <w:rPr>
          <w:rFonts w:ascii="ITC Avant Garde Std Bk" w:hAnsi="ITC Avant Garde Std Bk"/>
          <w:sz w:val="20"/>
          <w:lang w:val="en-GB"/>
        </w:rPr>
        <w:tab/>
      </w:r>
      <w:r w:rsidR="00C03195" w:rsidRPr="00BB49C2">
        <w:rPr>
          <w:rFonts w:ascii="ITC Avant Garde Std Bk" w:hAnsi="ITC Avant Garde Std Bk"/>
          <w:sz w:val="20"/>
          <w:lang w:val="en-GB"/>
        </w:rPr>
        <w:tab/>
      </w:r>
      <w:r w:rsidR="00614630" w:rsidRPr="00BB49C2">
        <w:rPr>
          <w:rFonts w:ascii="ITC Avant Garde Std Bk" w:hAnsi="ITC Avant Garde Std Bk"/>
          <w:sz w:val="20"/>
          <w:lang w:val="en-GB"/>
        </w:rPr>
        <w:t>Inspector</w:t>
      </w:r>
    </w:p>
    <w:p w:rsidR="00A87A9C" w:rsidRPr="00BB49C2" w:rsidRDefault="00A87A9C" w:rsidP="0031771F">
      <w:pPr>
        <w:pStyle w:val="Default"/>
        <w:spacing w:before="240"/>
        <w:jc w:val="both"/>
        <w:rPr>
          <w:rFonts w:ascii="ITC Avant Garde Std Bk" w:hAnsi="ITC Avant Garde Std Bk"/>
          <w:sz w:val="20"/>
          <w:lang w:val="en-GB"/>
        </w:rPr>
      </w:pPr>
    </w:p>
    <w:p w:rsidR="00A87A9C" w:rsidRPr="00BB49C2" w:rsidRDefault="00A87A9C" w:rsidP="0031771F">
      <w:pPr>
        <w:pStyle w:val="Default"/>
        <w:spacing w:before="240"/>
        <w:jc w:val="both"/>
        <w:rPr>
          <w:rFonts w:ascii="ITC Avant Garde Std Bk" w:hAnsi="ITC Avant Garde Std Bk"/>
          <w:sz w:val="20"/>
          <w:lang w:val="en-GB"/>
        </w:rPr>
      </w:pPr>
    </w:p>
    <w:p w:rsidR="00A87A9C" w:rsidRPr="00BB49C2" w:rsidRDefault="00A87A9C" w:rsidP="00BD0E2B">
      <w:pPr>
        <w:pStyle w:val="Default"/>
        <w:rPr>
          <w:rFonts w:ascii="ITC Avant Garde Std Bk" w:hAnsi="ITC Avant Garde Std Bk"/>
          <w:sz w:val="20"/>
          <w:lang w:val="en-GB"/>
        </w:rPr>
      </w:pPr>
      <w:r w:rsidRPr="00BB49C2">
        <w:rPr>
          <w:rFonts w:ascii="ITC Avant Garde Std Bk" w:hAnsi="ITC Avant Garde Std Bk"/>
          <w:sz w:val="20"/>
          <w:lang w:val="en-GB"/>
        </w:rPr>
        <w:t>Yvonne Barcelona</w:t>
      </w:r>
      <w:r w:rsidRPr="00BB49C2">
        <w:rPr>
          <w:rFonts w:ascii="ITC Avant Garde Std Bk" w:hAnsi="ITC Avant Garde Std Bk"/>
          <w:sz w:val="20"/>
          <w:lang w:val="en-GB"/>
        </w:rPr>
        <w:tab/>
      </w:r>
      <w:r w:rsidRPr="00BB49C2">
        <w:rPr>
          <w:rFonts w:ascii="ITC Avant Garde Std Bk" w:hAnsi="ITC Avant Garde Std Bk"/>
          <w:sz w:val="20"/>
          <w:lang w:val="en-GB"/>
        </w:rPr>
        <w:tab/>
      </w:r>
      <w:r w:rsidRPr="00BB49C2">
        <w:rPr>
          <w:rFonts w:ascii="ITC Avant Garde Std Bk" w:hAnsi="ITC Avant Garde Std Bk"/>
          <w:sz w:val="20"/>
          <w:lang w:val="en-GB"/>
        </w:rPr>
        <w:tab/>
      </w:r>
      <w:r w:rsidRPr="00BB49C2">
        <w:rPr>
          <w:rFonts w:ascii="ITC Avant Garde Std Bk" w:hAnsi="ITC Avant Garde Std Bk"/>
          <w:sz w:val="20"/>
          <w:lang w:val="en-GB"/>
        </w:rPr>
        <w:tab/>
      </w:r>
      <w:r w:rsidRPr="00BB49C2">
        <w:rPr>
          <w:rFonts w:ascii="ITC Avant Garde Std Bk" w:hAnsi="ITC Avant Garde Std Bk"/>
          <w:sz w:val="20"/>
          <w:lang w:val="en-GB"/>
        </w:rPr>
        <w:tab/>
      </w:r>
      <w:r w:rsidR="00C03195" w:rsidRPr="00BB49C2">
        <w:rPr>
          <w:rFonts w:ascii="ITC Avant Garde Std Bk" w:hAnsi="ITC Avant Garde Std Bk"/>
          <w:sz w:val="20"/>
          <w:lang w:val="en-GB"/>
        </w:rPr>
        <w:tab/>
      </w:r>
      <w:r w:rsidR="00957DD6">
        <w:rPr>
          <w:rFonts w:ascii="ITC Avant Garde Std Bk" w:hAnsi="ITC Avant Garde Std Bk"/>
          <w:sz w:val="20"/>
          <w:lang w:val="en-GB"/>
        </w:rPr>
        <w:t>NAME</w:t>
      </w:r>
    </w:p>
    <w:p w:rsidR="00810C10" w:rsidRPr="00BB49C2" w:rsidRDefault="00A87A9C" w:rsidP="00BD0E2B">
      <w:pPr>
        <w:pStyle w:val="Default"/>
        <w:rPr>
          <w:rFonts w:ascii="ITC Avant Garde Std Bk" w:hAnsi="ITC Avant Garde Std Bk"/>
          <w:sz w:val="20"/>
          <w:lang w:val="en-GB"/>
        </w:rPr>
      </w:pPr>
      <w:r w:rsidRPr="00BB49C2">
        <w:rPr>
          <w:rFonts w:ascii="ITC Avant Garde Std Bk" w:hAnsi="ITC Avant Garde Std Bk"/>
          <w:sz w:val="20"/>
          <w:lang w:val="en-GB"/>
        </w:rPr>
        <w:t>Managing Director</w:t>
      </w:r>
      <w:r w:rsidRPr="00BB49C2">
        <w:rPr>
          <w:rFonts w:ascii="ITC Avant Garde Std Bk" w:hAnsi="ITC Avant Garde Std Bk"/>
          <w:sz w:val="20"/>
          <w:lang w:val="en-GB"/>
        </w:rPr>
        <w:tab/>
      </w:r>
      <w:r w:rsidRPr="00BB49C2">
        <w:rPr>
          <w:rFonts w:ascii="ITC Avant Garde Std Bk" w:hAnsi="ITC Avant Garde Std Bk"/>
          <w:sz w:val="20"/>
          <w:lang w:val="en-GB"/>
        </w:rPr>
        <w:tab/>
      </w:r>
      <w:r w:rsidRPr="00BB49C2">
        <w:rPr>
          <w:rFonts w:ascii="ITC Avant Garde Std Bk" w:hAnsi="ITC Avant Garde Std Bk"/>
          <w:sz w:val="20"/>
          <w:lang w:val="en-GB"/>
        </w:rPr>
        <w:tab/>
      </w:r>
      <w:r w:rsidRPr="00BB49C2">
        <w:rPr>
          <w:rFonts w:ascii="ITC Avant Garde Std Bk" w:hAnsi="ITC Avant Garde Std Bk"/>
          <w:sz w:val="20"/>
          <w:lang w:val="en-GB"/>
        </w:rPr>
        <w:tab/>
      </w:r>
      <w:r w:rsidRPr="00BB49C2">
        <w:rPr>
          <w:rFonts w:ascii="ITC Avant Garde Std Bk" w:hAnsi="ITC Avant Garde Std Bk"/>
          <w:sz w:val="20"/>
          <w:lang w:val="en-GB"/>
        </w:rPr>
        <w:tab/>
      </w:r>
      <w:r w:rsidR="00C03195" w:rsidRPr="00BB49C2">
        <w:rPr>
          <w:rFonts w:ascii="ITC Avant Garde Std Bk" w:hAnsi="ITC Avant Garde Std Bk"/>
          <w:sz w:val="20"/>
          <w:lang w:val="en-GB"/>
        </w:rPr>
        <w:tab/>
      </w:r>
      <w:r w:rsidR="00957DD6">
        <w:rPr>
          <w:rFonts w:ascii="ITC Avant Garde Std Bk" w:hAnsi="ITC Avant Garde Std Bk"/>
          <w:sz w:val="20"/>
          <w:lang w:val="en-GB"/>
        </w:rPr>
        <w:t>FUNCTION</w:t>
      </w:r>
      <w:r w:rsidR="005C0FD0">
        <w:rPr>
          <w:rFonts w:ascii="ITC Avant Garde Std Bk" w:hAnsi="ITC Avant Garde Std Bk"/>
          <w:sz w:val="20"/>
          <w:lang w:val="en-GB"/>
        </w:rPr>
        <w:br/>
      </w:r>
      <w:r w:rsidR="005C0FD0">
        <w:rPr>
          <w:rFonts w:ascii="ITC Avant Garde Std Bk" w:hAnsi="ITC Avant Garde Std Bk"/>
          <w:sz w:val="20"/>
          <w:lang w:val="en-GB"/>
        </w:rPr>
        <w:tab/>
      </w:r>
      <w:r w:rsidR="005C0FD0">
        <w:rPr>
          <w:rFonts w:ascii="ITC Avant Garde Std Bk" w:hAnsi="ITC Avant Garde Std Bk"/>
          <w:sz w:val="20"/>
          <w:lang w:val="en-GB"/>
        </w:rPr>
        <w:tab/>
      </w:r>
      <w:r w:rsidR="005C0FD0">
        <w:rPr>
          <w:rFonts w:ascii="ITC Avant Garde Std Bk" w:hAnsi="ITC Avant Garde Std Bk"/>
          <w:sz w:val="20"/>
          <w:lang w:val="en-GB"/>
        </w:rPr>
        <w:tab/>
      </w:r>
      <w:r w:rsidR="005C0FD0">
        <w:rPr>
          <w:rFonts w:ascii="ITC Avant Garde Std Bk" w:hAnsi="ITC Avant Garde Std Bk"/>
          <w:sz w:val="20"/>
          <w:lang w:val="en-GB"/>
        </w:rPr>
        <w:tab/>
      </w:r>
      <w:r w:rsidR="005C0FD0">
        <w:rPr>
          <w:rFonts w:ascii="ITC Avant Garde Std Bk" w:hAnsi="ITC Avant Garde Std Bk"/>
          <w:sz w:val="20"/>
          <w:lang w:val="en-GB"/>
        </w:rPr>
        <w:tab/>
      </w:r>
      <w:r w:rsidR="005C0FD0">
        <w:rPr>
          <w:rFonts w:ascii="ITC Avant Garde Std Bk" w:hAnsi="ITC Avant Garde Std Bk"/>
          <w:sz w:val="20"/>
          <w:lang w:val="en-GB"/>
        </w:rPr>
        <w:tab/>
      </w:r>
      <w:r w:rsidR="005C0FD0">
        <w:rPr>
          <w:rFonts w:ascii="ITC Avant Garde Std Bk" w:hAnsi="ITC Avant Garde Std Bk"/>
          <w:sz w:val="20"/>
          <w:lang w:val="en-GB"/>
        </w:rPr>
        <w:tab/>
      </w:r>
      <w:r w:rsidR="005C0FD0">
        <w:rPr>
          <w:rFonts w:ascii="ITC Avant Garde Std Bk" w:hAnsi="ITC Avant Garde Std Bk"/>
          <w:sz w:val="20"/>
          <w:lang w:val="en-GB"/>
        </w:rPr>
        <w:tab/>
      </w:r>
    </w:p>
    <w:sectPr w:rsidR="00810C10" w:rsidRPr="00BB49C2" w:rsidSect="00000034">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70" w:rsidRDefault="00F40A70" w:rsidP="0071317B">
      <w:r>
        <w:separator/>
      </w:r>
    </w:p>
  </w:endnote>
  <w:endnote w:type="continuationSeparator" w:id="0">
    <w:p w:rsidR="00F40A70" w:rsidRDefault="00F40A70" w:rsidP="007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TC Avant Garde Std Bk">
    <w:panose1 w:val="020B0702020202020204"/>
    <w:charset w:val="00"/>
    <w:family w:val="modern"/>
    <w:notTrueType/>
    <w:pitch w:val="variable"/>
    <w:sig w:usb0="A00000AF" w:usb1="5000205A"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FF4" w:rsidRDefault="00574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7B" w:rsidRPr="001432CA" w:rsidRDefault="001432CA" w:rsidP="001432CA">
    <w:pPr>
      <w:pStyle w:val="NormalParagraphStyle"/>
      <w:suppressAutoHyphens/>
      <w:jc w:val="center"/>
      <w:rPr>
        <w:rFonts w:ascii="Calibri" w:hAnsi="Calibri" w:cs="AvantGarde"/>
        <w:color w:val="7F7F7F" w:themeColor="text1" w:themeTint="80"/>
        <w:sz w:val="18"/>
        <w:szCs w:val="19"/>
      </w:rPr>
    </w:pPr>
    <w:r w:rsidRPr="001432CA">
      <w:rPr>
        <w:rFonts w:ascii="Calibri" w:hAnsi="Calibri"/>
        <w:bCs/>
        <w:iCs/>
        <w:color w:val="7F7F7F" w:themeColor="text1" w:themeTint="80"/>
        <w:sz w:val="20"/>
        <w:szCs w:val="22"/>
      </w:rPr>
      <w:t>ECCA Premium®</w:t>
    </w:r>
    <w:r w:rsidRPr="001432CA">
      <w:rPr>
        <w:rFonts w:ascii="Calibri" w:hAnsi="Calibri"/>
        <w:b/>
        <w:bCs/>
        <w:i/>
        <w:iCs/>
        <w:color w:val="7F7F7F" w:themeColor="text1" w:themeTint="80"/>
        <w:sz w:val="20"/>
        <w:szCs w:val="22"/>
      </w:rPr>
      <w:t xml:space="preserve"> </w:t>
    </w:r>
    <w:r w:rsidRPr="001432CA">
      <w:rPr>
        <w:rFonts w:ascii="Calibri" w:hAnsi="Calibri" w:cs="AvantGarde"/>
        <w:color w:val="7F7F7F" w:themeColor="text1" w:themeTint="80"/>
        <w:sz w:val="18"/>
        <w:szCs w:val="19"/>
        <w:lang w:val="fr-FR"/>
      </w:rPr>
      <w:t xml:space="preserve">| ECCA AISBL | </w:t>
    </w:r>
    <w:r w:rsidR="00574FF4">
      <w:rPr>
        <w:rFonts w:ascii="Calibri" w:hAnsi="Calibri" w:cs="AvantGarde"/>
        <w:color w:val="7F7F7F" w:themeColor="text1" w:themeTint="80"/>
        <w:sz w:val="18"/>
        <w:szCs w:val="19"/>
        <w:lang w:val="fr-FR"/>
      </w:rPr>
      <w:t xml:space="preserve">Avenue de Tervuren 273 | BE-1150 Bruxelles </w:t>
    </w:r>
    <w:bookmarkStart w:id="0" w:name="_GoBack"/>
    <w:bookmarkEnd w:id="0"/>
    <w:r w:rsidRPr="001432CA">
      <w:rPr>
        <w:rFonts w:ascii="Calibri" w:hAnsi="Calibri" w:cs="AvantGarde"/>
        <w:color w:val="7F7F7F" w:themeColor="text1" w:themeTint="80"/>
        <w:sz w:val="18"/>
        <w:szCs w:val="19"/>
        <w:lang w:val="fr-FR"/>
      </w:rPr>
      <w:t xml:space="preserve">| T + 32 2 515 00 21 | F + 32 2 511 43 61 </w:t>
    </w:r>
    <w:r w:rsidRPr="001432CA">
      <w:rPr>
        <w:rFonts w:ascii="Calibri" w:hAnsi="Calibri" w:cs="AvantGarde"/>
        <w:color w:val="7F7F7F" w:themeColor="text1" w:themeTint="80"/>
        <w:sz w:val="18"/>
        <w:szCs w:val="19"/>
        <w:lang w:val="fr-FR"/>
      </w:rPr>
      <w:br/>
      <w:t xml:space="preserve">www.eccapremium.com | info@eccapremium.com </w:t>
    </w:r>
    <w:r w:rsidRPr="001432CA">
      <w:rPr>
        <w:rFonts w:ascii="Calibri" w:hAnsi="Calibri" w:cs="AvantGarde"/>
        <w:color w:val="7F7F7F" w:themeColor="text1" w:themeTint="80"/>
        <w:sz w:val="18"/>
        <w:szCs w:val="19"/>
      </w:rPr>
      <w:t>| TVA BE 0414 448 930 | IBAN BE14 3101 6583 0983 | BIC/SWIFT: BBRUBEBB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FF4" w:rsidRDefault="00574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70" w:rsidRDefault="00F40A70" w:rsidP="0071317B">
      <w:r>
        <w:separator/>
      </w:r>
    </w:p>
  </w:footnote>
  <w:footnote w:type="continuationSeparator" w:id="0">
    <w:p w:rsidR="00F40A70" w:rsidRDefault="00F40A70" w:rsidP="0071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FF4" w:rsidRDefault="00574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90" w:rsidRPr="00614630" w:rsidRDefault="002F2690" w:rsidP="002B09BE">
    <w:pPr>
      <w:pStyle w:val="Header"/>
      <w:jc w:val="right"/>
    </w:pPr>
    <w:r w:rsidRPr="00970CBD">
      <w:rPr>
        <w:noProof/>
        <w:lang w:val="en-GB" w:eastAsia="en-GB"/>
      </w:rPr>
      <w:drawing>
        <wp:anchor distT="0" distB="0" distL="114300" distR="114300" simplePos="0" relativeHeight="251658240" behindDoc="1" locked="0" layoutInCell="1" allowOverlap="1" wp14:anchorId="4972D02B" wp14:editId="54A8E0A1">
          <wp:simplePos x="0" y="0"/>
          <wp:positionH relativeFrom="column">
            <wp:posOffset>6985</wp:posOffset>
          </wp:positionH>
          <wp:positionV relativeFrom="paragraph">
            <wp:posOffset>-97155</wp:posOffset>
          </wp:positionV>
          <wp:extent cx="2038350" cy="828675"/>
          <wp:effectExtent l="0" t="0" r="0" b="9525"/>
          <wp:wrapThrough wrapText="bothSides">
            <wp:wrapPolygon edited="0">
              <wp:start x="0" y="0"/>
              <wp:lineTo x="0" y="21352"/>
              <wp:lineTo x="21398" y="21352"/>
              <wp:lineTo x="213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APremium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828675"/>
                  </a:xfrm>
                  <a:prstGeom prst="rect">
                    <a:avLst/>
                  </a:prstGeom>
                </pic:spPr>
              </pic:pic>
            </a:graphicData>
          </a:graphic>
          <wp14:sizeRelH relativeFrom="page">
            <wp14:pctWidth>0</wp14:pctWidth>
          </wp14:sizeRelH>
          <wp14:sizeRelV relativeFrom="page">
            <wp14:pctHeight>0</wp14:pctHeight>
          </wp14:sizeRelV>
        </wp:anchor>
      </w:drawing>
    </w:r>
    <w:r w:rsidR="00614630" w:rsidRPr="00614630">
      <w:t>ECCA Premium® document N° 5.3</w:t>
    </w:r>
  </w:p>
  <w:p w:rsidR="002B09BE" w:rsidRPr="00614630" w:rsidRDefault="002B09BE" w:rsidP="002B09BE">
    <w:pPr>
      <w:pStyle w:val="Header"/>
      <w:jc w:val="right"/>
    </w:pPr>
  </w:p>
  <w:p w:rsidR="002F2690" w:rsidRPr="00614630" w:rsidRDefault="002B09BE" w:rsidP="002B09BE">
    <w:pPr>
      <w:pStyle w:val="Header"/>
      <w:jc w:val="right"/>
      <w:rPr>
        <w:i/>
        <w:sz w:val="20"/>
      </w:rPr>
    </w:pPr>
    <w:r w:rsidRPr="00614630">
      <w:rPr>
        <w:i/>
        <w:sz w:val="20"/>
      </w:rPr>
      <w:t>Version 1.0</w:t>
    </w:r>
  </w:p>
  <w:p w:rsidR="00970CBD" w:rsidRPr="00C03195" w:rsidRDefault="00970CBD" w:rsidP="002B09BE">
    <w:pPr>
      <w:pStyle w:val="Header"/>
      <w:jc w:val="right"/>
      <w:rPr>
        <w:i/>
        <w:sz w:val="20"/>
        <w:lang w:val="en-GB"/>
      </w:rPr>
    </w:pPr>
    <w:r w:rsidRPr="00C03195">
      <w:rPr>
        <w:i/>
        <w:sz w:val="20"/>
        <w:lang w:val="en-GB"/>
      </w:rPr>
      <w:t>Created</w:t>
    </w:r>
    <w:r w:rsidR="00A25ADA">
      <w:rPr>
        <w:i/>
        <w:sz w:val="20"/>
        <w:lang w:val="en-GB"/>
      </w:rPr>
      <w:t>: 24</w:t>
    </w:r>
    <w:r w:rsidR="00C03195">
      <w:rPr>
        <w:i/>
        <w:sz w:val="20"/>
        <w:lang w:val="en-GB"/>
      </w:rPr>
      <w:t xml:space="preserve">/06/14 </w:t>
    </w:r>
    <w:r w:rsidR="002B09BE" w:rsidRPr="00C03195">
      <w:rPr>
        <w:i/>
        <w:sz w:val="20"/>
        <w:lang w:val="en-GB"/>
      </w:rPr>
      <w:t>(AA)</w:t>
    </w:r>
  </w:p>
  <w:p w:rsidR="0071317B" w:rsidRPr="00C03195" w:rsidRDefault="00970CBD" w:rsidP="002B09BE">
    <w:pPr>
      <w:pStyle w:val="Header"/>
      <w:jc w:val="right"/>
      <w:rPr>
        <w:i/>
        <w:sz w:val="20"/>
        <w:lang w:val="en-GB"/>
      </w:rPr>
    </w:pPr>
    <w:r w:rsidRPr="00C03195">
      <w:rPr>
        <w:i/>
        <w:sz w:val="20"/>
        <w:lang w:val="en-GB"/>
      </w:rPr>
      <w:t>Approved:</w:t>
    </w:r>
    <w:r w:rsidR="00BB49C2">
      <w:rPr>
        <w:i/>
        <w:sz w:val="20"/>
        <w:lang w:val="en-GB"/>
      </w:rPr>
      <w:t xml:space="preserve"> 27/06/14 (YB)</w:t>
    </w:r>
    <w:r w:rsidR="00C03195" w:rsidRPr="00C03195">
      <w:rPr>
        <w:i/>
        <w:sz w:val="20"/>
        <w:lang w:val="en-GB"/>
      </w:rPr>
      <w:t xml:space="preserve"> </w:t>
    </w:r>
  </w:p>
  <w:p w:rsidR="002B09BE" w:rsidRDefault="002B09BE" w:rsidP="002B09B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FF4" w:rsidRDefault="00574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627A4"/>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7B"/>
    <w:rsid w:val="00000034"/>
    <w:rsid w:val="00021B0D"/>
    <w:rsid w:val="000B49F8"/>
    <w:rsid w:val="00134080"/>
    <w:rsid w:val="0014323D"/>
    <w:rsid w:val="001432CA"/>
    <w:rsid w:val="001A5909"/>
    <w:rsid w:val="002236C1"/>
    <w:rsid w:val="00226A99"/>
    <w:rsid w:val="002446C1"/>
    <w:rsid w:val="0028184A"/>
    <w:rsid w:val="0028369C"/>
    <w:rsid w:val="002B09BE"/>
    <w:rsid w:val="002F2690"/>
    <w:rsid w:val="00305968"/>
    <w:rsid w:val="0031771F"/>
    <w:rsid w:val="003C7FF3"/>
    <w:rsid w:val="0050759B"/>
    <w:rsid w:val="00564CAA"/>
    <w:rsid w:val="00574FF4"/>
    <w:rsid w:val="005B762B"/>
    <w:rsid w:val="005C0FD0"/>
    <w:rsid w:val="00614630"/>
    <w:rsid w:val="006914CD"/>
    <w:rsid w:val="0071317B"/>
    <w:rsid w:val="007E305F"/>
    <w:rsid w:val="007E49B8"/>
    <w:rsid w:val="00810C10"/>
    <w:rsid w:val="008F0E53"/>
    <w:rsid w:val="008F4C3D"/>
    <w:rsid w:val="00925343"/>
    <w:rsid w:val="009329DF"/>
    <w:rsid w:val="00957DD6"/>
    <w:rsid w:val="00970CBD"/>
    <w:rsid w:val="009B38A9"/>
    <w:rsid w:val="00A25ADA"/>
    <w:rsid w:val="00A714EE"/>
    <w:rsid w:val="00A87A9C"/>
    <w:rsid w:val="00B774D1"/>
    <w:rsid w:val="00B804D3"/>
    <w:rsid w:val="00BB49C2"/>
    <w:rsid w:val="00BD0E2B"/>
    <w:rsid w:val="00BD5D96"/>
    <w:rsid w:val="00C03195"/>
    <w:rsid w:val="00C1381F"/>
    <w:rsid w:val="00C6007F"/>
    <w:rsid w:val="00C7213D"/>
    <w:rsid w:val="00F40A70"/>
    <w:rsid w:val="00F649F4"/>
    <w:rsid w:val="00F869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00003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7B"/>
    <w:pPr>
      <w:widowControl/>
      <w:tabs>
        <w:tab w:val="center" w:pos="4536"/>
        <w:tab w:val="right" w:pos="9072"/>
      </w:tabs>
      <w:autoSpaceDE/>
      <w:autoSpaceDN/>
      <w:adjustRightInd/>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71317B"/>
  </w:style>
  <w:style w:type="paragraph" w:styleId="Footer">
    <w:name w:val="footer"/>
    <w:basedOn w:val="Normal"/>
    <w:link w:val="FooterChar"/>
    <w:uiPriority w:val="99"/>
    <w:unhideWhenUsed/>
    <w:rsid w:val="0071317B"/>
    <w:pPr>
      <w:widowControl/>
      <w:tabs>
        <w:tab w:val="center" w:pos="4536"/>
        <w:tab w:val="right" w:pos="9072"/>
      </w:tabs>
      <w:autoSpaceDE/>
      <w:autoSpaceDN/>
      <w:adjustRightInd/>
    </w:pPr>
    <w:rPr>
      <w:rFonts w:asciiTheme="minorHAnsi" w:eastAsiaTheme="minorHAnsi" w:hAnsiTheme="minorHAnsi" w:cstheme="minorBidi"/>
      <w:sz w:val="22"/>
      <w:szCs w:val="22"/>
      <w:lang w:val="fr-BE"/>
    </w:rPr>
  </w:style>
  <w:style w:type="character" w:customStyle="1" w:styleId="FooterChar">
    <w:name w:val="Footer Char"/>
    <w:basedOn w:val="DefaultParagraphFont"/>
    <w:link w:val="Footer"/>
    <w:uiPriority w:val="99"/>
    <w:rsid w:val="0071317B"/>
  </w:style>
  <w:style w:type="character" w:styleId="Hyperlink">
    <w:name w:val="Hyperlink"/>
    <w:rsid w:val="0071317B"/>
    <w:rPr>
      <w:color w:val="0000FF"/>
      <w:u w:val="single"/>
    </w:rPr>
  </w:style>
  <w:style w:type="paragraph" w:styleId="BalloonText">
    <w:name w:val="Balloon Text"/>
    <w:basedOn w:val="Normal"/>
    <w:link w:val="BalloonTextChar"/>
    <w:uiPriority w:val="99"/>
    <w:semiHidden/>
    <w:unhideWhenUsed/>
    <w:rsid w:val="002F2690"/>
    <w:pPr>
      <w:widowControl/>
      <w:autoSpaceDE/>
      <w:autoSpaceDN/>
      <w:adjustRightInd/>
    </w:pPr>
    <w:rPr>
      <w:rFonts w:ascii="Tahoma" w:eastAsiaTheme="minorHAnsi" w:hAnsi="Tahoma" w:cs="Tahoma"/>
      <w:sz w:val="16"/>
      <w:szCs w:val="16"/>
      <w:lang w:val="fr-BE"/>
    </w:rPr>
  </w:style>
  <w:style w:type="character" w:customStyle="1" w:styleId="BalloonTextChar">
    <w:name w:val="Balloon Text Char"/>
    <w:basedOn w:val="DefaultParagraphFont"/>
    <w:link w:val="BalloonText"/>
    <w:uiPriority w:val="99"/>
    <w:semiHidden/>
    <w:rsid w:val="002F2690"/>
    <w:rPr>
      <w:rFonts w:ascii="Tahoma" w:hAnsi="Tahoma" w:cs="Tahoma"/>
      <w:sz w:val="16"/>
      <w:szCs w:val="16"/>
    </w:rPr>
  </w:style>
  <w:style w:type="paragraph" w:customStyle="1" w:styleId="Default">
    <w:name w:val="Default"/>
    <w:rsid w:val="0000003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Default"/>
    <w:next w:val="Default"/>
    <w:link w:val="TitleChar"/>
    <w:qFormat/>
    <w:rsid w:val="00000034"/>
    <w:rPr>
      <w:color w:val="auto"/>
    </w:rPr>
  </w:style>
  <w:style w:type="character" w:customStyle="1" w:styleId="TitleChar">
    <w:name w:val="Title Char"/>
    <w:basedOn w:val="DefaultParagraphFont"/>
    <w:link w:val="Title"/>
    <w:rsid w:val="00000034"/>
    <w:rPr>
      <w:rFonts w:ascii="Times New Roman" w:eastAsia="Times New Roman" w:hAnsi="Times New Roman" w:cs="Times New Roman"/>
      <w:sz w:val="24"/>
      <w:szCs w:val="24"/>
      <w:lang w:val="en-US"/>
    </w:rPr>
  </w:style>
  <w:style w:type="paragraph" w:styleId="BodyTextIndent">
    <w:name w:val="Body Text Indent"/>
    <w:basedOn w:val="Default"/>
    <w:next w:val="Default"/>
    <w:link w:val="BodyTextIndentChar"/>
    <w:rsid w:val="00000034"/>
    <w:rPr>
      <w:color w:val="auto"/>
    </w:rPr>
  </w:style>
  <w:style w:type="character" w:customStyle="1" w:styleId="BodyTextIndentChar">
    <w:name w:val="Body Text Indent Char"/>
    <w:basedOn w:val="DefaultParagraphFont"/>
    <w:link w:val="BodyTextIndent"/>
    <w:rsid w:val="00000034"/>
    <w:rPr>
      <w:rFonts w:ascii="Times New Roman" w:eastAsia="Times New Roman" w:hAnsi="Times New Roman" w:cs="Times New Roman"/>
      <w:sz w:val="24"/>
      <w:szCs w:val="24"/>
      <w:lang w:val="en-US"/>
    </w:rPr>
  </w:style>
  <w:style w:type="paragraph" w:styleId="BodyTextIndent2">
    <w:name w:val="Body Text Indent 2"/>
    <w:basedOn w:val="Default"/>
    <w:next w:val="Default"/>
    <w:link w:val="BodyTextIndent2Char"/>
    <w:rsid w:val="00000034"/>
    <w:rPr>
      <w:color w:val="auto"/>
    </w:rPr>
  </w:style>
  <w:style w:type="character" w:customStyle="1" w:styleId="BodyTextIndent2Char">
    <w:name w:val="Body Text Indent 2 Char"/>
    <w:basedOn w:val="DefaultParagraphFont"/>
    <w:link w:val="BodyTextIndent2"/>
    <w:rsid w:val="0000003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6007F"/>
    <w:rPr>
      <w:sz w:val="16"/>
      <w:szCs w:val="16"/>
    </w:rPr>
  </w:style>
  <w:style w:type="paragraph" w:styleId="CommentText">
    <w:name w:val="annotation text"/>
    <w:basedOn w:val="Normal"/>
    <w:link w:val="CommentTextChar"/>
    <w:uiPriority w:val="99"/>
    <w:semiHidden/>
    <w:unhideWhenUsed/>
    <w:rsid w:val="00C6007F"/>
    <w:rPr>
      <w:sz w:val="20"/>
      <w:szCs w:val="20"/>
    </w:rPr>
  </w:style>
  <w:style w:type="character" w:customStyle="1" w:styleId="CommentTextChar">
    <w:name w:val="Comment Text Char"/>
    <w:basedOn w:val="DefaultParagraphFont"/>
    <w:link w:val="CommentText"/>
    <w:uiPriority w:val="99"/>
    <w:semiHidden/>
    <w:rsid w:val="00C6007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007F"/>
    <w:rPr>
      <w:b/>
      <w:bCs/>
    </w:rPr>
  </w:style>
  <w:style w:type="character" w:customStyle="1" w:styleId="CommentSubjectChar">
    <w:name w:val="Comment Subject Char"/>
    <w:basedOn w:val="CommentTextChar"/>
    <w:link w:val="CommentSubject"/>
    <w:uiPriority w:val="99"/>
    <w:semiHidden/>
    <w:rsid w:val="00C6007F"/>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614630"/>
    <w:rPr>
      <w:color w:val="808080"/>
    </w:rPr>
  </w:style>
  <w:style w:type="paragraph" w:customStyle="1" w:styleId="NormalParagraphStyle">
    <w:name w:val="NormalParagraphStyle"/>
    <w:basedOn w:val="Normal"/>
    <w:uiPriority w:val="99"/>
    <w:rsid w:val="001432CA"/>
    <w:pPr>
      <w:widowControl/>
      <w:spacing w:line="288" w:lineRule="auto"/>
    </w:pPr>
    <w:rPr>
      <w:rFonts w:ascii="Times" w:eastAsia="Calibri" w:hAnsi="Times" w:cs="Times"/>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00003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7B"/>
    <w:pPr>
      <w:widowControl/>
      <w:tabs>
        <w:tab w:val="center" w:pos="4536"/>
        <w:tab w:val="right" w:pos="9072"/>
      </w:tabs>
      <w:autoSpaceDE/>
      <w:autoSpaceDN/>
      <w:adjustRightInd/>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71317B"/>
  </w:style>
  <w:style w:type="paragraph" w:styleId="Footer">
    <w:name w:val="footer"/>
    <w:basedOn w:val="Normal"/>
    <w:link w:val="FooterChar"/>
    <w:uiPriority w:val="99"/>
    <w:unhideWhenUsed/>
    <w:rsid w:val="0071317B"/>
    <w:pPr>
      <w:widowControl/>
      <w:tabs>
        <w:tab w:val="center" w:pos="4536"/>
        <w:tab w:val="right" w:pos="9072"/>
      </w:tabs>
      <w:autoSpaceDE/>
      <w:autoSpaceDN/>
      <w:adjustRightInd/>
    </w:pPr>
    <w:rPr>
      <w:rFonts w:asciiTheme="minorHAnsi" w:eastAsiaTheme="minorHAnsi" w:hAnsiTheme="minorHAnsi" w:cstheme="minorBidi"/>
      <w:sz w:val="22"/>
      <w:szCs w:val="22"/>
      <w:lang w:val="fr-BE"/>
    </w:rPr>
  </w:style>
  <w:style w:type="character" w:customStyle="1" w:styleId="FooterChar">
    <w:name w:val="Footer Char"/>
    <w:basedOn w:val="DefaultParagraphFont"/>
    <w:link w:val="Footer"/>
    <w:uiPriority w:val="99"/>
    <w:rsid w:val="0071317B"/>
  </w:style>
  <w:style w:type="character" w:styleId="Hyperlink">
    <w:name w:val="Hyperlink"/>
    <w:rsid w:val="0071317B"/>
    <w:rPr>
      <w:color w:val="0000FF"/>
      <w:u w:val="single"/>
    </w:rPr>
  </w:style>
  <w:style w:type="paragraph" w:styleId="BalloonText">
    <w:name w:val="Balloon Text"/>
    <w:basedOn w:val="Normal"/>
    <w:link w:val="BalloonTextChar"/>
    <w:uiPriority w:val="99"/>
    <w:semiHidden/>
    <w:unhideWhenUsed/>
    <w:rsid w:val="002F2690"/>
    <w:pPr>
      <w:widowControl/>
      <w:autoSpaceDE/>
      <w:autoSpaceDN/>
      <w:adjustRightInd/>
    </w:pPr>
    <w:rPr>
      <w:rFonts w:ascii="Tahoma" w:eastAsiaTheme="minorHAnsi" w:hAnsi="Tahoma" w:cs="Tahoma"/>
      <w:sz w:val="16"/>
      <w:szCs w:val="16"/>
      <w:lang w:val="fr-BE"/>
    </w:rPr>
  </w:style>
  <w:style w:type="character" w:customStyle="1" w:styleId="BalloonTextChar">
    <w:name w:val="Balloon Text Char"/>
    <w:basedOn w:val="DefaultParagraphFont"/>
    <w:link w:val="BalloonText"/>
    <w:uiPriority w:val="99"/>
    <w:semiHidden/>
    <w:rsid w:val="002F2690"/>
    <w:rPr>
      <w:rFonts w:ascii="Tahoma" w:hAnsi="Tahoma" w:cs="Tahoma"/>
      <w:sz w:val="16"/>
      <w:szCs w:val="16"/>
    </w:rPr>
  </w:style>
  <w:style w:type="paragraph" w:customStyle="1" w:styleId="Default">
    <w:name w:val="Default"/>
    <w:rsid w:val="0000003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Default"/>
    <w:next w:val="Default"/>
    <w:link w:val="TitleChar"/>
    <w:qFormat/>
    <w:rsid w:val="00000034"/>
    <w:rPr>
      <w:color w:val="auto"/>
    </w:rPr>
  </w:style>
  <w:style w:type="character" w:customStyle="1" w:styleId="TitleChar">
    <w:name w:val="Title Char"/>
    <w:basedOn w:val="DefaultParagraphFont"/>
    <w:link w:val="Title"/>
    <w:rsid w:val="00000034"/>
    <w:rPr>
      <w:rFonts w:ascii="Times New Roman" w:eastAsia="Times New Roman" w:hAnsi="Times New Roman" w:cs="Times New Roman"/>
      <w:sz w:val="24"/>
      <w:szCs w:val="24"/>
      <w:lang w:val="en-US"/>
    </w:rPr>
  </w:style>
  <w:style w:type="paragraph" w:styleId="BodyTextIndent">
    <w:name w:val="Body Text Indent"/>
    <w:basedOn w:val="Default"/>
    <w:next w:val="Default"/>
    <w:link w:val="BodyTextIndentChar"/>
    <w:rsid w:val="00000034"/>
    <w:rPr>
      <w:color w:val="auto"/>
    </w:rPr>
  </w:style>
  <w:style w:type="character" w:customStyle="1" w:styleId="BodyTextIndentChar">
    <w:name w:val="Body Text Indent Char"/>
    <w:basedOn w:val="DefaultParagraphFont"/>
    <w:link w:val="BodyTextIndent"/>
    <w:rsid w:val="00000034"/>
    <w:rPr>
      <w:rFonts w:ascii="Times New Roman" w:eastAsia="Times New Roman" w:hAnsi="Times New Roman" w:cs="Times New Roman"/>
      <w:sz w:val="24"/>
      <w:szCs w:val="24"/>
      <w:lang w:val="en-US"/>
    </w:rPr>
  </w:style>
  <w:style w:type="paragraph" w:styleId="BodyTextIndent2">
    <w:name w:val="Body Text Indent 2"/>
    <w:basedOn w:val="Default"/>
    <w:next w:val="Default"/>
    <w:link w:val="BodyTextIndent2Char"/>
    <w:rsid w:val="00000034"/>
    <w:rPr>
      <w:color w:val="auto"/>
    </w:rPr>
  </w:style>
  <w:style w:type="character" w:customStyle="1" w:styleId="BodyTextIndent2Char">
    <w:name w:val="Body Text Indent 2 Char"/>
    <w:basedOn w:val="DefaultParagraphFont"/>
    <w:link w:val="BodyTextIndent2"/>
    <w:rsid w:val="0000003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6007F"/>
    <w:rPr>
      <w:sz w:val="16"/>
      <w:szCs w:val="16"/>
    </w:rPr>
  </w:style>
  <w:style w:type="paragraph" w:styleId="CommentText">
    <w:name w:val="annotation text"/>
    <w:basedOn w:val="Normal"/>
    <w:link w:val="CommentTextChar"/>
    <w:uiPriority w:val="99"/>
    <w:semiHidden/>
    <w:unhideWhenUsed/>
    <w:rsid w:val="00C6007F"/>
    <w:rPr>
      <w:sz w:val="20"/>
      <w:szCs w:val="20"/>
    </w:rPr>
  </w:style>
  <w:style w:type="character" w:customStyle="1" w:styleId="CommentTextChar">
    <w:name w:val="Comment Text Char"/>
    <w:basedOn w:val="DefaultParagraphFont"/>
    <w:link w:val="CommentText"/>
    <w:uiPriority w:val="99"/>
    <w:semiHidden/>
    <w:rsid w:val="00C6007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007F"/>
    <w:rPr>
      <w:b/>
      <w:bCs/>
    </w:rPr>
  </w:style>
  <w:style w:type="character" w:customStyle="1" w:styleId="CommentSubjectChar">
    <w:name w:val="Comment Subject Char"/>
    <w:basedOn w:val="CommentTextChar"/>
    <w:link w:val="CommentSubject"/>
    <w:uiPriority w:val="99"/>
    <w:semiHidden/>
    <w:rsid w:val="00C6007F"/>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614630"/>
    <w:rPr>
      <w:color w:val="808080"/>
    </w:rPr>
  </w:style>
  <w:style w:type="paragraph" w:customStyle="1" w:styleId="NormalParagraphStyle">
    <w:name w:val="NormalParagraphStyle"/>
    <w:basedOn w:val="Normal"/>
    <w:uiPriority w:val="99"/>
    <w:rsid w:val="001432CA"/>
    <w:pPr>
      <w:widowControl/>
      <w:spacing w:line="288" w:lineRule="auto"/>
    </w:pPr>
    <w:rPr>
      <w:rFonts w:ascii="Times" w:eastAsia="Calibri" w:hAnsi="Times" w:cs="Time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6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C582-3821-4938-AB2A-EDC5BA1C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Annina Alanen</dc:creator>
  <cp:lastModifiedBy>Eglantine Hauchard</cp:lastModifiedBy>
  <cp:revision>10</cp:revision>
  <dcterms:created xsi:type="dcterms:W3CDTF">2014-06-26T14:32:00Z</dcterms:created>
  <dcterms:modified xsi:type="dcterms:W3CDTF">2018-06-27T07:44:00Z</dcterms:modified>
</cp:coreProperties>
</file>